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FAAF" w14:textId="77777777" w:rsidR="006A231A" w:rsidRPr="00723B76" w:rsidRDefault="006A231A" w:rsidP="006A231A">
      <w:pPr>
        <w:keepNext/>
        <w:spacing w:after="120"/>
        <w:jc w:val="center"/>
        <w:outlineLvl w:val="2"/>
        <w:rPr>
          <w:rFonts w:ascii="Times New Roman" w:hAnsi="Times New Roman" w:cs="Times New Roman"/>
          <w:b/>
          <w:bCs/>
          <w:szCs w:val="26"/>
        </w:rPr>
      </w:pPr>
      <w:r w:rsidRPr="00723B76">
        <w:rPr>
          <w:rFonts w:ascii="Times New Roman" w:hAnsi="Times New Roman" w:cs="Times New Roman"/>
          <w:b/>
          <w:bCs/>
          <w:szCs w:val="26"/>
        </w:rPr>
        <w:t>МИНИСТЕРСТВО ТРАНСПОРТА РОССИЙСКОЙ ФЕДЕРАЦИИ</w:t>
      </w:r>
    </w:p>
    <w:p w14:paraId="0A40EB30" w14:textId="77777777" w:rsidR="006A231A" w:rsidRPr="00723B76" w:rsidRDefault="006A231A" w:rsidP="006A231A">
      <w:pPr>
        <w:jc w:val="center"/>
        <w:rPr>
          <w:rFonts w:ascii="Times New Roman" w:hAnsi="Times New Roman" w:cs="Times New Roman"/>
          <w:b/>
          <w:sz w:val="18"/>
          <w:szCs w:val="18"/>
        </w:rPr>
      </w:pPr>
      <w:r w:rsidRPr="00723B76">
        <w:rPr>
          <w:rFonts w:ascii="Times New Roman" w:hAnsi="Times New Roman" w:cs="Times New Roman"/>
          <w:b/>
          <w:sz w:val="18"/>
          <w:szCs w:val="18"/>
        </w:rPr>
        <w:t>ФЕДЕРАЛЬНОЕ ГОСУДАРСТВЕННОЕ АВТОНОМНОЕ ОБРАЗОВАТЕЛЬНОЕ</w:t>
      </w:r>
    </w:p>
    <w:p w14:paraId="778B3B38" w14:textId="77777777" w:rsidR="006A231A" w:rsidRPr="00723B76" w:rsidRDefault="006A231A" w:rsidP="006A231A">
      <w:pPr>
        <w:jc w:val="center"/>
        <w:rPr>
          <w:rFonts w:ascii="Times New Roman" w:hAnsi="Times New Roman" w:cs="Times New Roman"/>
          <w:b/>
          <w:sz w:val="18"/>
          <w:szCs w:val="18"/>
        </w:rPr>
      </w:pPr>
      <w:r w:rsidRPr="00723B76">
        <w:rPr>
          <w:rFonts w:ascii="Times New Roman" w:hAnsi="Times New Roman" w:cs="Times New Roman"/>
          <w:b/>
          <w:sz w:val="18"/>
          <w:szCs w:val="18"/>
        </w:rPr>
        <w:t>УЧРЕЖДЕНИЕ ВЫСШЕГО ОБРАЗОВАНИЯ</w:t>
      </w:r>
    </w:p>
    <w:p w14:paraId="336BC8AF" w14:textId="77777777" w:rsidR="006A231A" w:rsidRPr="00723B76" w:rsidRDefault="006A231A" w:rsidP="006A231A">
      <w:pPr>
        <w:jc w:val="center"/>
        <w:rPr>
          <w:rFonts w:ascii="Times New Roman" w:hAnsi="Times New Roman" w:cs="Times New Roman"/>
          <w:b/>
          <w:sz w:val="24"/>
          <w:szCs w:val="24"/>
        </w:rPr>
      </w:pPr>
      <w:r w:rsidRPr="00723B76">
        <w:rPr>
          <w:rFonts w:ascii="Times New Roman" w:hAnsi="Times New Roman" w:cs="Times New Roman"/>
          <w:b/>
          <w:sz w:val="24"/>
          <w:szCs w:val="24"/>
        </w:rPr>
        <w:t>«РОССИЙСКИЙ УНИВЕРСИТЕТ ТРАНСПОРТА»</w:t>
      </w:r>
    </w:p>
    <w:p w14:paraId="48FEA66F" w14:textId="77777777" w:rsidR="006A231A" w:rsidRPr="00723B76" w:rsidRDefault="006A231A" w:rsidP="006A231A">
      <w:pPr>
        <w:jc w:val="center"/>
        <w:rPr>
          <w:rFonts w:ascii="Times New Roman" w:hAnsi="Times New Roman" w:cs="Times New Roman"/>
          <w:b/>
          <w:sz w:val="24"/>
          <w:szCs w:val="24"/>
        </w:rPr>
      </w:pPr>
      <w:r w:rsidRPr="00723B76">
        <w:rPr>
          <w:rFonts w:ascii="Times New Roman" w:hAnsi="Times New Roman" w:cs="Times New Roman"/>
          <w:b/>
          <w:sz w:val="24"/>
          <w:szCs w:val="24"/>
        </w:rPr>
        <w:t>(РУТ (МИИТ)</w:t>
      </w:r>
    </w:p>
    <w:p w14:paraId="6C43C763" w14:textId="77777777" w:rsidR="006A231A" w:rsidRPr="00723B76" w:rsidRDefault="006A231A" w:rsidP="006A231A">
      <w:pPr>
        <w:pBdr>
          <w:bottom w:val="single" w:sz="12" w:space="2" w:color="auto"/>
        </w:pBdr>
        <w:jc w:val="both"/>
        <w:rPr>
          <w:rFonts w:ascii="Times New Roman" w:hAnsi="Times New Roman" w:cs="Times New Roman"/>
          <w:sz w:val="6"/>
          <w:szCs w:val="6"/>
        </w:rPr>
      </w:pPr>
    </w:p>
    <w:p w14:paraId="7F4523B6" w14:textId="77777777" w:rsidR="006A231A" w:rsidRPr="00723B76" w:rsidRDefault="006A231A" w:rsidP="006A231A">
      <w:pPr>
        <w:spacing w:before="120" w:line="360" w:lineRule="auto"/>
        <w:rPr>
          <w:rFonts w:ascii="Times New Roman" w:hAnsi="Times New Roman" w:cs="Times New Roman"/>
          <w:sz w:val="24"/>
        </w:rPr>
      </w:pPr>
      <w:r w:rsidRPr="00723B76">
        <w:rPr>
          <w:rFonts w:ascii="Times New Roman" w:hAnsi="Times New Roman" w:cs="Times New Roman"/>
          <w:sz w:val="24"/>
        </w:rPr>
        <w:t>Институт/факультет «Юридический/юридический»</w:t>
      </w:r>
    </w:p>
    <w:p w14:paraId="1A77FBF9" w14:textId="77777777" w:rsidR="006A231A" w:rsidRPr="00723B76" w:rsidRDefault="006A231A" w:rsidP="006A231A">
      <w:pPr>
        <w:spacing w:line="360" w:lineRule="auto"/>
        <w:rPr>
          <w:rFonts w:ascii="Times New Roman" w:hAnsi="Times New Roman" w:cs="Times New Roman"/>
          <w:sz w:val="24"/>
        </w:rPr>
      </w:pPr>
      <w:r w:rsidRPr="00723B76">
        <w:rPr>
          <w:rFonts w:ascii="Times New Roman" w:hAnsi="Times New Roman" w:cs="Times New Roman"/>
          <w:sz w:val="24"/>
        </w:rPr>
        <w:t>Кафедра «Гражданское право, международное частное право и гражданский процесс»</w:t>
      </w:r>
    </w:p>
    <w:p w14:paraId="080A46DE" w14:textId="77777777" w:rsidR="006A231A" w:rsidRPr="00723B76" w:rsidRDefault="006A231A" w:rsidP="006A231A">
      <w:pPr>
        <w:spacing w:line="360" w:lineRule="auto"/>
        <w:rPr>
          <w:rFonts w:ascii="Times New Roman" w:hAnsi="Times New Roman" w:cs="Times New Roman"/>
          <w:sz w:val="24"/>
        </w:rPr>
      </w:pPr>
      <w:r w:rsidRPr="00723B76">
        <w:rPr>
          <w:rFonts w:ascii="Times New Roman" w:hAnsi="Times New Roman" w:cs="Times New Roman"/>
          <w:sz w:val="24"/>
        </w:rPr>
        <w:t>Специальность/Направление подготовки «Юриспруденция/40.03.01</w:t>
      </w:r>
      <w:r w:rsidRPr="00723B76">
        <w:rPr>
          <w:rFonts w:ascii="Times New Roman" w:hAnsi="Times New Roman" w:cs="Times New Roman"/>
          <w:b/>
          <w:bCs/>
          <w:color w:val="333333"/>
          <w:sz w:val="24"/>
          <w:szCs w:val="24"/>
          <w:shd w:val="clear" w:color="auto" w:fill="FFFFFF"/>
        </w:rPr>
        <w:t>»</w:t>
      </w:r>
    </w:p>
    <w:p w14:paraId="0D4D6A19" w14:textId="77777777" w:rsidR="006A231A" w:rsidRPr="00723B76" w:rsidRDefault="006A231A" w:rsidP="006A231A">
      <w:pPr>
        <w:keepNext/>
        <w:jc w:val="center"/>
        <w:outlineLvl w:val="1"/>
        <w:rPr>
          <w:rFonts w:ascii="Times New Roman" w:hAnsi="Times New Roman" w:cs="Times New Roman"/>
          <w:b/>
          <w:sz w:val="60"/>
        </w:rPr>
      </w:pPr>
    </w:p>
    <w:p w14:paraId="6DEC0471" w14:textId="4D46A6EC" w:rsidR="006A231A" w:rsidRPr="00723B76" w:rsidRDefault="006A231A" w:rsidP="006A231A">
      <w:pPr>
        <w:keepNext/>
        <w:jc w:val="center"/>
        <w:outlineLvl w:val="1"/>
        <w:rPr>
          <w:rFonts w:ascii="Times New Roman" w:hAnsi="Times New Roman" w:cs="Times New Roman"/>
          <w:b/>
          <w:sz w:val="60"/>
        </w:rPr>
      </w:pPr>
      <w:r>
        <w:rPr>
          <w:rFonts w:ascii="Times New Roman" w:hAnsi="Times New Roman" w:cs="Times New Roman"/>
          <w:b/>
          <w:sz w:val="60"/>
        </w:rPr>
        <w:t>Доклад</w:t>
      </w:r>
    </w:p>
    <w:p w14:paraId="12734835" w14:textId="77777777" w:rsidR="006A231A" w:rsidRPr="00723B76" w:rsidRDefault="006A231A" w:rsidP="006A231A">
      <w:pPr>
        <w:jc w:val="center"/>
        <w:rPr>
          <w:rFonts w:ascii="Times New Roman" w:hAnsi="Times New Roman" w:cs="Times New Roman"/>
        </w:rPr>
      </w:pPr>
    </w:p>
    <w:p w14:paraId="6BA5D51F" w14:textId="2ABB6880" w:rsidR="006A231A" w:rsidRPr="00723B76" w:rsidRDefault="006A231A" w:rsidP="006A231A">
      <w:pPr>
        <w:rPr>
          <w:rFonts w:ascii="Times New Roman" w:hAnsi="Times New Roman" w:cs="Times New Roman"/>
          <w:b/>
        </w:rPr>
      </w:pPr>
      <w:r w:rsidRPr="00723B76">
        <w:rPr>
          <w:rFonts w:ascii="Times New Roman" w:hAnsi="Times New Roman" w:cs="Times New Roman"/>
          <w:b/>
          <w:sz w:val="24"/>
          <w:szCs w:val="24"/>
        </w:rPr>
        <w:t>по дисциплине: Гражданс</w:t>
      </w:r>
      <w:r>
        <w:rPr>
          <w:rFonts w:ascii="Times New Roman" w:hAnsi="Times New Roman" w:cs="Times New Roman"/>
          <w:b/>
          <w:sz w:val="24"/>
          <w:szCs w:val="24"/>
        </w:rPr>
        <w:t>кое и торговое право зарубежных стран</w:t>
      </w:r>
    </w:p>
    <w:p w14:paraId="53EDE51F" w14:textId="77777777" w:rsidR="006A231A" w:rsidRPr="00723B76" w:rsidRDefault="006A231A" w:rsidP="006A231A">
      <w:pPr>
        <w:jc w:val="center"/>
        <w:rPr>
          <w:rFonts w:ascii="Times New Roman" w:hAnsi="Times New Roman" w:cs="Times New Roman"/>
          <w:b/>
          <w:sz w:val="28"/>
        </w:rPr>
      </w:pPr>
    </w:p>
    <w:p w14:paraId="687BAE9A" w14:textId="77777777" w:rsidR="006A231A" w:rsidRPr="00723B76" w:rsidRDefault="006A231A" w:rsidP="006A231A">
      <w:pPr>
        <w:jc w:val="center"/>
        <w:rPr>
          <w:rFonts w:ascii="Times New Roman" w:hAnsi="Times New Roman" w:cs="Times New Roman"/>
          <w:b/>
          <w:sz w:val="28"/>
        </w:rPr>
      </w:pPr>
    </w:p>
    <w:tbl>
      <w:tblPr>
        <w:tblW w:w="0" w:type="auto"/>
        <w:tblLayout w:type="fixed"/>
        <w:tblLook w:val="04A0" w:firstRow="1" w:lastRow="0" w:firstColumn="1" w:lastColumn="0" w:noHBand="0" w:noVBand="1"/>
      </w:tblPr>
      <w:tblGrid>
        <w:gridCol w:w="1242"/>
        <w:gridCol w:w="7760"/>
      </w:tblGrid>
      <w:tr w:rsidR="006A231A" w:rsidRPr="00723B76" w14:paraId="1DA3B821" w14:textId="77777777" w:rsidTr="009A5AAD">
        <w:tc>
          <w:tcPr>
            <w:tcW w:w="1242" w:type="dxa"/>
            <w:hideMark/>
          </w:tcPr>
          <w:p w14:paraId="6BE629B4" w14:textId="77777777" w:rsidR="006A231A" w:rsidRPr="00723B76" w:rsidRDefault="006A231A" w:rsidP="009A5AAD">
            <w:pPr>
              <w:rPr>
                <w:rFonts w:ascii="Times New Roman" w:hAnsi="Times New Roman" w:cs="Times New Roman"/>
                <w:b/>
                <w:sz w:val="24"/>
              </w:rPr>
            </w:pPr>
            <w:r w:rsidRPr="00723B76">
              <w:rPr>
                <w:rFonts w:ascii="Times New Roman" w:hAnsi="Times New Roman" w:cs="Times New Roman"/>
                <w:b/>
                <w:sz w:val="24"/>
              </w:rPr>
              <w:t>на тему:</w:t>
            </w:r>
          </w:p>
        </w:tc>
        <w:tc>
          <w:tcPr>
            <w:tcW w:w="7760" w:type="dxa"/>
            <w:hideMark/>
          </w:tcPr>
          <w:p w14:paraId="77DABD79" w14:textId="42987758" w:rsidR="006A231A" w:rsidRPr="00723B76" w:rsidRDefault="006A231A" w:rsidP="009A5AAD">
            <w:pPr>
              <w:rPr>
                <w:rFonts w:ascii="Times New Roman" w:hAnsi="Times New Roman" w:cs="Times New Roman"/>
                <w:b/>
                <w:sz w:val="32"/>
              </w:rPr>
            </w:pPr>
            <w:r>
              <w:rPr>
                <w:rFonts w:ascii="Times New Roman" w:hAnsi="Times New Roman" w:cs="Times New Roman"/>
                <w:b/>
                <w:sz w:val="32"/>
              </w:rPr>
              <w:t>Правовая система Хорватии</w:t>
            </w:r>
          </w:p>
        </w:tc>
      </w:tr>
    </w:tbl>
    <w:p w14:paraId="2CDB967E" w14:textId="77777777" w:rsidR="006A231A" w:rsidRPr="00723B76" w:rsidRDefault="006A231A" w:rsidP="006A231A">
      <w:pPr>
        <w:rPr>
          <w:rFonts w:ascii="Times New Roman" w:hAnsi="Times New Roman" w:cs="Times New Roman"/>
          <w:sz w:val="24"/>
        </w:rPr>
      </w:pPr>
    </w:p>
    <w:p w14:paraId="7F2924B4" w14:textId="77777777" w:rsidR="006A231A" w:rsidRPr="00723B76" w:rsidRDefault="006A231A" w:rsidP="006A231A">
      <w:pPr>
        <w:rPr>
          <w:rFonts w:ascii="Times New Roman" w:hAnsi="Times New Roman" w:cs="Times New Roman"/>
          <w:b/>
          <w:sz w:val="24"/>
        </w:rPr>
      </w:pPr>
    </w:p>
    <w:tbl>
      <w:tblPr>
        <w:tblW w:w="9600" w:type="dxa"/>
        <w:tblLayout w:type="fixed"/>
        <w:tblLook w:val="04A0" w:firstRow="1" w:lastRow="0" w:firstColumn="1" w:lastColumn="0" w:noHBand="0" w:noVBand="1"/>
      </w:tblPr>
      <w:tblGrid>
        <w:gridCol w:w="6908"/>
        <w:gridCol w:w="2692"/>
      </w:tblGrid>
      <w:tr w:rsidR="006A231A" w:rsidRPr="00723B76" w14:paraId="764634F6" w14:textId="77777777" w:rsidTr="009A5AAD">
        <w:tc>
          <w:tcPr>
            <w:tcW w:w="6912" w:type="dxa"/>
          </w:tcPr>
          <w:p w14:paraId="687211C9" w14:textId="77777777" w:rsidR="006A231A" w:rsidRPr="00723B76" w:rsidRDefault="006A231A" w:rsidP="009A5AAD">
            <w:pPr>
              <w:keepNext/>
              <w:outlineLvl w:val="3"/>
              <w:rPr>
                <w:rFonts w:ascii="Times New Roman" w:hAnsi="Times New Roman" w:cs="Times New Roman"/>
                <w:b/>
                <w:sz w:val="24"/>
              </w:rPr>
            </w:pPr>
            <w:r w:rsidRPr="00723B76">
              <w:rPr>
                <w:rFonts w:ascii="Times New Roman" w:hAnsi="Times New Roman" w:cs="Times New Roman"/>
                <w:b/>
                <w:sz w:val="24"/>
              </w:rPr>
              <w:t xml:space="preserve">Обучающийся </w:t>
            </w:r>
          </w:p>
          <w:p w14:paraId="7B214AB8" w14:textId="77777777" w:rsidR="006A231A" w:rsidRPr="00723B76" w:rsidRDefault="006A231A" w:rsidP="009A5AAD">
            <w:pPr>
              <w:rPr>
                <w:rFonts w:ascii="Times New Roman" w:hAnsi="Times New Roman" w:cs="Times New Roman"/>
              </w:rPr>
            </w:pPr>
          </w:p>
        </w:tc>
        <w:tc>
          <w:tcPr>
            <w:tcW w:w="2694" w:type="dxa"/>
            <w:hideMark/>
          </w:tcPr>
          <w:p w14:paraId="473C7AF7" w14:textId="77777777" w:rsidR="006A231A" w:rsidRPr="00723B76" w:rsidRDefault="006A231A" w:rsidP="009A5AAD">
            <w:pPr>
              <w:rPr>
                <w:rFonts w:ascii="Times New Roman" w:hAnsi="Times New Roman" w:cs="Times New Roman"/>
                <w:b/>
                <w:sz w:val="24"/>
              </w:rPr>
            </w:pPr>
            <w:r w:rsidRPr="00723B76">
              <w:rPr>
                <w:rFonts w:ascii="Times New Roman" w:hAnsi="Times New Roman" w:cs="Times New Roman"/>
                <w:b/>
                <w:sz w:val="24"/>
              </w:rPr>
              <w:t>(</w:t>
            </w:r>
            <w:r>
              <w:rPr>
                <w:rFonts w:ascii="Times New Roman" w:hAnsi="Times New Roman" w:cs="Times New Roman"/>
                <w:b/>
                <w:sz w:val="24"/>
              </w:rPr>
              <w:t xml:space="preserve">Муханов С. С. </w:t>
            </w:r>
            <w:r w:rsidRPr="00723B76">
              <w:rPr>
                <w:rFonts w:ascii="Times New Roman" w:hAnsi="Times New Roman" w:cs="Times New Roman"/>
                <w:b/>
                <w:sz w:val="24"/>
              </w:rPr>
              <w:t>)</w:t>
            </w:r>
          </w:p>
        </w:tc>
      </w:tr>
      <w:tr w:rsidR="006A231A" w:rsidRPr="00723B76" w14:paraId="11D1291E" w14:textId="77777777" w:rsidTr="009A5AAD">
        <w:tc>
          <w:tcPr>
            <w:tcW w:w="6912" w:type="dxa"/>
          </w:tcPr>
          <w:p w14:paraId="7E6ABC65" w14:textId="77777777" w:rsidR="006A231A" w:rsidRPr="00723B76" w:rsidRDefault="006A231A" w:rsidP="009A5AAD">
            <w:pPr>
              <w:keepNext/>
              <w:outlineLvl w:val="3"/>
              <w:rPr>
                <w:rFonts w:ascii="Times New Roman" w:hAnsi="Times New Roman" w:cs="Times New Roman"/>
                <w:b/>
                <w:sz w:val="24"/>
              </w:rPr>
            </w:pPr>
            <w:r w:rsidRPr="00723B76">
              <w:rPr>
                <w:rFonts w:ascii="Times New Roman" w:hAnsi="Times New Roman" w:cs="Times New Roman"/>
                <w:b/>
                <w:sz w:val="24"/>
              </w:rPr>
              <w:t>Проверил</w:t>
            </w:r>
          </w:p>
          <w:p w14:paraId="5FCA78C8" w14:textId="77777777" w:rsidR="006A231A" w:rsidRPr="00723B76" w:rsidRDefault="006A231A" w:rsidP="009A5AAD">
            <w:pPr>
              <w:rPr>
                <w:rFonts w:ascii="Times New Roman" w:hAnsi="Times New Roman" w:cs="Times New Roman"/>
              </w:rPr>
            </w:pPr>
          </w:p>
        </w:tc>
        <w:tc>
          <w:tcPr>
            <w:tcW w:w="2694" w:type="dxa"/>
            <w:hideMark/>
          </w:tcPr>
          <w:p w14:paraId="758887DD" w14:textId="59BA59D1" w:rsidR="006A231A" w:rsidRPr="00723B76" w:rsidRDefault="006A231A" w:rsidP="009A5AAD">
            <w:pPr>
              <w:rPr>
                <w:rFonts w:ascii="Times New Roman" w:hAnsi="Times New Roman" w:cs="Times New Roman"/>
                <w:b/>
                <w:sz w:val="24"/>
              </w:rPr>
            </w:pPr>
            <w:r w:rsidRPr="00723B76">
              <w:rPr>
                <w:rFonts w:ascii="Times New Roman" w:hAnsi="Times New Roman" w:cs="Times New Roman"/>
                <w:b/>
                <w:sz w:val="24"/>
              </w:rPr>
              <w:t>(</w:t>
            </w:r>
            <w:r>
              <w:rPr>
                <w:rFonts w:ascii="Times New Roman" w:hAnsi="Times New Roman" w:cs="Times New Roman"/>
                <w:b/>
                <w:sz w:val="24"/>
              </w:rPr>
              <w:t xml:space="preserve">Тарасенко </w:t>
            </w:r>
            <w:proofErr w:type="gramStart"/>
            <w:r>
              <w:rPr>
                <w:rFonts w:ascii="Times New Roman" w:hAnsi="Times New Roman" w:cs="Times New Roman"/>
                <w:b/>
                <w:sz w:val="24"/>
              </w:rPr>
              <w:t>Ю.А.</w:t>
            </w:r>
            <w:proofErr w:type="gramEnd"/>
            <w:r w:rsidRPr="00723B76">
              <w:rPr>
                <w:rFonts w:ascii="Times New Roman" w:hAnsi="Times New Roman" w:cs="Times New Roman"/>
                <w:b/>
                <w:sz w:val="24"/>
              </w:rPr>
              <w:t xml:space="preserve">   )</w:t>
            </w:r>
          </w:p>
        </w:tc>
      </w:tr>
    </w:tbl>
    <w:p w14:paraId="202312E1" w14:textId="77777777" w:rsidR="006A231A" w:rsidRPr="00723B76" w:rsidRDefault="006A231A" w:rsidP="006A231A">
      <w:pPr>
        <w:rPr>
          <w:rFonts w:ascii="Times New Roman" w:hAnsi="Times New Roman" w:cs="Times New Roman"/>
          <w:sz w:val="24"/>
        </w:rPr>
      </w:pPr>
    </w:p>
    <w:p w14:paraId="7C98174E" w14:textId="77777777" w:rsidR="006A231A" w:rsidRPr="00723B76" w:rsidRDefault="006A231A" w:rsidP="006A231A">
      <w:pPr>
        <w:rPr>
          <w:rFonts w:ascii="Times New Roman" w:hAnsi="Times New Roman" w:cs="Times New Roman"/>
          <w:sz w:val="24"/>
        </w:rPr>
      </w:pPr>
    </w:p>
    <w:p w14:paraId="71C2F5CE" w14:textId="77777777" w:rsidR="006A231A" w:rsidRPr="00723B76" w:rsidRDefault="006A231A" w:rsidP="006A231A">
      <w:pPr>
        <w:rPr>
          <w:rFonts w:ascii="Times New Roman" w:hAnsi="Times New Roman" w:cs="Times New Roman"/>
          <w:sz w:val="24"/>
        </w:rPr>
      </w:pPr>
    </w:p>
    <w:p w14:paraId="5F5CE462" w14:textId="77777777" w:rsidR="006A231A" w:rsidRPr="00723B76" w:rsidRDefault="006A231A" w:rsidP="006A231A">
      <w:pPr>
        <w:rPr>
          <w:rFonts w:ascii="Times New Roman" w:hAnsi="Times New Roman" w:cs="Times New Roman"/>
          <w:b/>
        </w:rPr>
      </w:pPr>
    </w:p>
    <w:p w14:paraId="09B269E2" w14:textId="77777777" w:rsidR="006A231A" w:rsidRPr="00723B76" w:rsidRDefault="006A231A" w:rsidP="006A231A">
      <w:pPr>
        <w:jc w:val="center"/>
        <w:rPr>
          <w:rFonts w:ascii="Times New Roman" w:hAnsi="Times New Roman" w:cs="Times New Roman"/>
          <w:b/>
        </w:rPr>
      </w:pPr>
    </w:p>
    <w:p w14:paraId="1C94B442" w14:textId="77777777" w:rsidR="006A231A" w:rsidRPr="00723B76" w:rsidRDefault="006A231A" w:rsidP="006A231A">
      <w:pPr>
        <w:jc w:val="center"/>
        <w:rPr>
          <w:rFonts w:ascii="Times New Roman" w:hAnsi="Times New Roman" w:cs="Times New Roman"/>
          <w:b/>
        </w:rPr>
      </w:pPr>
      <w:r w:rsidRPr="00723B76">
        <w:rPr>
          <w:rFonts w:ascii="Times New Roman" w:hAnsi="Times New Roman" w:cs="Times New Roman"/>
          <w:b/>
          <w:noProof/>
          <w:lang w:eastAsia="ru-RU"/>
        </w:rPr>
        <mc:AlternateContent>
          <mc:Choice Requires="wps">
            <w:drawing>
              <wp:anchor distT="0" distB="0" distL="114300" distR="114300" simplePos="0" relativeHeight="251659264" behindDoc="0" locked="0" layoutInCell="1" allowOverlap="1" wp14:anchorId="5258C3CD" wp14:editId="325C724E">
                <wp:simplePos x="0" y="0"/>
                <wp:positionH relativeFrom="column">
                  <wp:posOffset>5773889</wp:posOffset>
                </wp:positionH>
                <wp:positionV relativeFrom="paragraph">
                  <wp:posOffset>144449</wp:posOffset>
                </wp:positionV>
                <wp:extent cx="278296" cy="318052"/>
                <wp:effectExtent l="0" t="0" r="26670" b="25400"/>
                <wp:wrapNone/>
                <wp:docPr id="2" name="Овал 2"/>
                <wp:cNvGraphicFramePr/>
                <a:graphic xmlns:a="http://schemas.openxmlformats.org/drawingml/2006/main">
                  <a:graphicData uri="http://schemas.microsoft.com/office/word/2010/wordprocessingShape">
                    <wps:wsp>
                      <wps:cNvSpPr/>
                      <wps:spPr>
                        <a:xfrm>
                          <a:off x="0" y="0"/>
                          <a:ext cx="278296" cy="318052"/>
                        </a:xfrm>
                        <a:prstGeom prst="ellipse">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C3203E" id="Овал 2" o:spid="_x0000_s1026" style="position:absolute;margin-left:454.65pt;margin-top:11.35pt;width:21.9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" fillcolor="white [3201]" strokecolor="white [3212]" strokeweight="1pt">
                <v:stroke joinstyle="miter"/>
              </v:oval>
            </w:pict>
          </mc:Fallback>
        </mc:AlternateContent>
      </w:r>
      <w:r w:rsidRPr="00723B76">
        <w:rPr>
          <w:rFonts w:ascii="Times New Roman" w:hAnsi="Times New Roman" w:cs="Times New Roman"/>
          <w:b/>
        </w:rPr>
        <w:t>Москва   202</w:t>
      </w:r>
      <w:r>
        <w:rPr>
          <w:rFonts w:ascii="Times New Roman" w:hAnsi="Times New Roman" w:cs="Times New Roman"/>
          <w:b/>
        </w:rPr>
        <w:t>1</w:t>
      </w:r>
      <w:r w:rsidRPr="00723B76">
        <w:rPr>
          <w:rFonts w:ascii="Times New Roman" w:hAnsi="Times New Roman" w:cs="Times New Roman"/>
          <w:b/>
        </w:rPr>
        <w:t xml:space="preserve">   г.</w:t>
      </w:r>
    </w:p>
    <w:p w14:paraId="0FD40173" w14:textId="77777777" w:rsidR="006A231A" w:rsidRDefault="006A231A" w:rsidP="006A231A">
      <w:pPr>
        <w:spacing w:line="360" w:lineRule="auto"/>
        <w:jc w:val="right"/>
        <w:rPr>
          <w:rFonts w:ascii="Times New Roman" w:hAnsi="Times New Roman" w:cs="Times New Roman"/>
          <w:sz w:val="28"/>
          <w:szCs w:val="28"/>
        </w:rPr>
      </w:pPr>
    </w:p>
    <w:p w14:paraId="53485877" w14:textId="77777777" w:rsidR="006A231A" w:rsidRPr="00723B76" w:rsidRDefault="006A231A" w:rsidP="006A231A">
      <w:pPr>
        <w:spacing w:line="360" w:lineRule="auto"/>
        <w:jc w:val="center"/>
        <w:rPr>
          <w:rFonts w:ascii="Times New Roman" w:hAnsi="Times New Roman" w:cs="Times New Roman"/>
          <w:b/>
          <w:sz w:val="28"/>
          <w:szCs w:val="28"/>
        </w:rPr>
      </w:pPr>
      <w:r w:rsidRPr="00723B76">
        <w:rPr>
          <w:rFonts w:ascii="Times New Roman" w:hAnsi="Times New Roman" w:cs="Times New Roman"/>
          <w:b/>
          <w:sz w:val="28"/>
          <w:szCs w:val="28"/>
        </w:rPr>
        <w:lastRenderedPageBreak/>
        <w:t>Оглавление</w:t>
      </w:r>
    </w:p>
    <w:p w14:paraId="1976B635" w14:textId="77777777" w:rsidR="006A231A" w:rsidRPr="00D12082"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Введение</w:t>
      </w:r>
      <w:r>
        <w:rPr>
          <w:rFonts w:ascii="Times New Roman" w:hAnsi="Times New Roman" w:cs="Times New Roman"/>
          <w:sz w:val="28"/>
          <w:szCs w:val="28"/>
        </w:rPr>
        <w:t>…………………………………………………………………...………3</w:t>
      </w:r>
    </w:p>
    <w:p w14:paraId="7A38D515" w14:textId="586192A8" w:rsidR="006A231A" w:rsidRPr="00D12082"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Глава 1.  </w:t>
      </w:r>
      <w:r>
        <w:rPr>
          <w:rFonts w:ascii="Times New Roman" w:hAnsi="Times New Roman" w:cs="Times New Roman"/>
          <w:sz w:val="28"/>
          <w:szCs w:val="28"/>
        </w:rPr>
        <w:t xml:space="preserve">Что такое Хорватия </w:t>
      </w:r>
    </w:p>
    <w:p w14:paraId="715391EB" w14:textId="5F052467" w:rsidR="006A231A" w:rsidRPr="00D12082"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1.1. </w:t>
      </w:r>
      <w:r w:rsidR="00B72389">
        <w:rPr>
          <w:rFonts w:ascii="Times New Roman" w:hAnsi="Times New Roman" w:cs="Times New Roman"/>
          <w:sz w:val="28"/>
          <w:szCs w:val="28"/>
        </w:rPr>
        <w:t>Столица Хорватии – Загреб …………………</w:t>
      </w:r>
      <w:proofErr w:type="gramStart"/>
      <w:r w:rsidR="00B72389">
        <w:rPr>
          <w:rFonts w:ascii="Times New Roman" w:hAnsi="Times New Roman" w:cs="Times New Roman"/>
          <w:sz w:val="28"/>
          <w:szCs w:val="28"/>
        </w:rPr>
        <w:t>…….</w:t>
      </w:r>
      <w:proofErr w:type="gramEnd"/>
      <w:r w:rsidR="00B72389">
        <w:rPr>
          <w:rFonts w:ascii="Times New Roman" w:hAnsi="Times New Roman" w:cs="Times New Roman"/>
          <w:sz w:val="28"/>
          <w:szCs w:val="28"/>
        </w:rPr>
        <w:t>.</w:t>
      </w:r>
      <w:r>
        <w:rPr>
          <w:rFonts w:ascii="Times New Roman" w:hAnsi="Times New Roman" w:cs="Times New Roman"/>
          <w:sz w:val="28"/>
          <w:szCs w:val="28"/>
        </w:rPr>
        <w:t>…………………......…</w:t>
      </w:r>
      <w:r w:rsidR="00B72389">
        <w:rPr>
          <w:rFonts w:ascii="Times New Roman" w:hAnsi="Times New Roman" w:cs="Times New Roman"/>
          <w:sz w:val="28"/>
          <w:szCs w:val="28"/>
        </w:rPr>
        <w:t>5</w:t>
      </w:r>
    </w:p>
    <w:p w14:paraId="2E11D7FD" w14:textId="640BE439" w:rsidR="006A231A" w:rsidRPr="00D12082"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1.2. </w:t>
      </w:r>
      <w:proofErr w:type="spellStart"/>
      <w:r w:rsidR="00B72389">
        <w:rPr>
          <w:rFonts w:ascii="Times New Roman" w:hAnsi="Times New Roman" w:cs="Times New Roman"/>
          <w:sz w:val="28"/>
          <w:szCs w:val="28"/>
        </w:rPr>
        <w:t>Зоран</w:t>
      </w:r>
      <w:proofErr w:type="spellEnd"/>
      <w:r w:rsidR="00B72389">
        <w:rPr>
          <w:rFonts w:ascii="Times New Roman" w:hAnsi="Times New Roman" w:cs="Times New Roman"/>
          <w:sz w:val="28"/>
          <w:szCs w:val="28"/>
        </w:rPr>
        <w:t xml:space="preserve"> </w:t>
      </w:r>
      <w:proofErr w:type="spellStart"/>
      <w:r w:rsidR="00B72389">
        <w:rPr>
          <w:rFonts w:ascii="Times New Roman" w:hAnsi="Times New Roman" w:cs="Times New Roman"/>
          <w:sz w:val="28"/>
          <w:szCs w:val="28"/>
        </w:rPr>
        <w:t>Миланович</w:t>
      </w:r>
      <w:proofErr w:type="spellEnd"/>
      <w:r w:rsidR="00B72389">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r w:rsidR="00B72389">
        <w:rPr>
          <w:rFonts w:ascii="Times New Roman" w:hAnsi="Times New Roman" w:cs="Times New Roman"/>
          <w:sz w:val="28"/>
          <w:szCs w:val="28"/>
        </w:rPr>
        <w:t>.</w:t>
      </w:r>
      <w:proofErr w:type="gramEnd"/>
      <w:r w:rsidR="00B72389">
        <w:rPr>
          <w:rFonts w:ascii="Times New Roman" w:hAnsi="Times New Roman" w:cs="Times New Roman"/>
          <w:sz w:val="28"/>
          <w:szCs w:val="28"/>
        </w:rPr>
        <w:t>.</w:t>
      </w:r>
      <w:r>
        <w:rPr>
          <w:rFonts w:ascii="Times New Roman" w:hAnsi="Times New Roman" w:cs="Times New Roman"/>
          <w:sz w:val="28"/>
          <w:szCs w:val="28"/>
        </w:rPr>
        <w:t>……</w:t>
      </w:r>
      <w:r w:rsidR="00B72389">
        <w:rPr>
          <w:rFonts w:ascii="Times New Roman" w:hAnsi="Times New Roman" w:cs="Times New Roman"/>
          <w:sz w:val="28"/>
          <w:szCs w:val="28"/>
        </w:rPr>
        <w:t>7</w:t>
      </w:r>
    </w:p>
    <w:p w14:paraId="7D97C2DF" w14:textId="7C77413E" w:rsidR="006A231A" w:rsidRPr="00D12082"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Глава 2 </w:t>
      </w:r>
      <w:r w:rsidR="00B72389">
        <w:rPr>
          <w:rFonts w:ascii="Times New Roman" w:hAnsi="Times New Roman" w:cs="Times New Roman"/>
          <w:sz w:val="28"/>
          <w:szCs w:val="28"/>
        </w:rPr>
        <w:t>Правовая система Хорватии.</w:t>
      </w:r>
    </w:p>
    <w:p w14:paraId="421BED88" w14:textId="15CFBA91" w:rsidR="006A231A" w:rsidRPr="00D12082"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2. 1. </w:t>
      </w:r>
      <w:r w:rsidR="00B72389">
        <w:rPr>
          <w:rFonts w:ascii="Times New Roman" w:hAnsi="Times New Roman" w:cs="Times New Roman"/>
          <w:sz w:val="28"/>
          <w:szCs w:val="28"/>
        </w:rPr>
        <w:t>Общая характеристика …………………</w:t>
      </w:r>
      <w:r>
        <w:rPr>
          <w:rFonts w:ascii="Times New Roman" w:hAnsi="Times New Roman" w:cs="Times New Roman"/>
          <w:sz w:val="28"/>
          <w:szCs w:val="28"/>
        </w:rPr>
        <w:t>…</w:t>
      </w:r>
      <w:r w:rsidR="00B72389">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r w:rsidR="00B72389">
        <w:rPr>
          <w:rFonts w:ascii="Times New Roman" w:hAnsi="Times New Roman" w:cs="Times New Roman"/>
          <w:sz w:val="28"/>
          <w:szCs w:val="28"/>
        </w:rPr>
        <w:t>.</w:t>
      </w:r>
      <w:proofErr w:type="gramEnd"/>
      <w:r>
        <w:rPr>
          <w:rFonts w:ascii="Times New Roman" w:hAnsi="Times New Roman" w:cs="Times New Roman"/>
          <w:sz w:val="28"/>
          <w:szCs w:val="28"/>
        </w:rPr>
        <w:t>9</w:t>
      </w:r>
    </w:p>
    <w:p w14:paraId="44745272" w14:textId="0AED42AC" w:rsidR="006A231A" w:rsidRDefault="006A231A"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2. 2. </w:t>
      </w:r>
      <w:r w:rsidR="00B72389">
        <w:rPr>
          <w:rFonts w:ascii="Times New Roman" w:hAnsi="Times New Roman" w:cs="Times New Roman"/>
          <w:sz w:val="28"/>
          <w:szCs w:val="28"/>
        </w:rPr>
        <w:t>Гражданское и смежное с ним отрасли права...</w:t>
      </w:r>
      <w:r>
        <w:rPr>
          <w:rFonts w:ascii="Times New Roman" w:hAnsi="Times New Roman" w:cs="Times New Roman"/>
          <w:sz w:val="28"/>
          <w:szCs w:val="28"/>
        </w:rPr>
        <w:t>…………………………...1</w:t>
      </w:r>
      <w:r w:rsidR="00B72389">
        <w:rPr>
          <w:rFonts w:ascii="Times New Roman" w:hAnsi="Times New Roman" w:cs="Times New Roman"/>
          <w:sz w:val="28"/>
          <w:szCs w:val="28"/>
        </w:rPr>
        <w:t>0</w:t>
      </w:r>
    </w:p>
    <w:p w14:paraId="27F3EF42" w14:textId="65A850AB" w:rsidR="005A38FC" w:rsidRPr="00D12082" w:rsidRDefault="005A38FC" w:rsidP="005A38FC">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2. 2. </w:t>
      </w:r>
      <w:r>
        <w:rPr>
          <w:rFonts w:ascii="Times New Roman" w:hAnsi="Times New Roman" w:cs="Times New Roman"/>
          <w:sz w:val="28"/>
          <w:szCs w:val="28"/>
        </w:rPr>
        <w:t>Уголовное право и процесс………………</w:t>
      </w:r>
      <w:proofErr w:type="gramStart"/>
      <w:r>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…………………………...1</w:t>
      </w:r>
      <w:r>
        <w:rPr>
          <w:rFonts w:ascii="Times New Roman" w:hAnsi="Times New Roman" w:cs="Times New Roman"/>
          <w:sz w:val="28"/>
          <w:szCs w:val="28"/>
        </w:rPr>
        <w:t>1</w:t>
      </w:r>
    </w:p>
    <w:p w14:paraId="4B236559" w14:textId="40375C67" w:rsidR="005A38FC" w:rsidRPr="00D12082" w:rsidRDefault="005A38FC" w:rsidP="006A231A">
      <w:pPr>
        <w:spacing w:line="360" w:lineRule="auto"/>
        <w:jc w:val="both"/>
        <w:rPr>
          <w:rFonts w:ascii="Times New Roman" w:hAnsi="Times New Roman" w:cs="Times New Roman"/>
          <w:sz w:val="28"/>
          <w:szCs w:val="28"/>
        </w:rPr>
      </w:pPr>
      <w:r w:rsidRPr="00D12082">
        <w:rPr>
          <w:rFonts w:ascii="Times New Roman" w:hAnsi="Times New Roman" w:cs="Times New Roman"/>
          <w:sz w:val="28"/>
          <w:szCs w:val="28"/>
        </w:rPr>
        <w:t xml:space="preserve">2. 2. </w:t>
      </w:r>
      <w:r>
        <w:rPr>
          <w:rFonts w:ascii="Times New Roman" w:hAnsi="Times New Roman" w:cs="Times New Roman"/>
          <w:sz w:val="28"/>
          <w:szCs w:val="28"/>
        </w:rPr>
        <w:t>Судебная система…………………………</w:t>
      </w:r>
      <w:proofErr w:type="gramStart"/>
      <w:r>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…………………………...1</w:t>
      </w:r>
      <w:r>
        <w:rPr>
          <w:rFonts w:ascii="Times New Roman" w:hAnsi="Times New Roman" w:cs="Times New Roman"/>
          <w:sz w:val="28"/>
          <w:szCs w:val="28"/>
        </w:rPr>
        <w:t>2</w:t>
      </w:r>
    </w:p>
    <w:p w14:paraId="36C447F7" w14:textId="5997C8F3" w:rsidR="006A231A" w:rsidRPr="007771B1" w:rsidRDefault="006A231A" w:rsidP="006A231A">
      <w:pPr>
        <w:spacing w:line="360" w:lineRule="auto"/>
        <w:jc w:val="both"/>
        <w:rPr>
          <w:rFonts w:ascii="Times New Roman" w:hAnsi="Times New Roman" w:cs="Times New Roman"/>
          <w:sz w:val="28"/>
          <w:szCs w:val="28"/>
        </w:rPr>
      </w:pPr>
      <w:r w:rsidRPr="007771B1">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5A38FC">
        <w:rPr>
          <w:rFonts w:ascii="Times New Roman" w:hAnsi="Times New Roman" w:cs="Times New Roman"/>
          <w:sz w:val="28"/>
          <w:szCs w:val="28"/>
        </w:rPr>
        <w:t>13</w:t>
      </w:r>
    </w:p>
    <w:p w14:paraId="230993F7" w14:textId="77777777" w:rsidR="006A231A" w:rsidRPr="00D12082" w:rsidRDefault="006A231A" w:rsidP="006A231A">
      <w:pPr>
        <w:spacing w:line="360" w:lineRule="auto"/>
        <w:jc w:val="both"/>
        <w:rPr>
          <w:rFonts w:ascii="Times New Roman" w:hAnsi="Times New Roman" w:cs="Times New Roman"/>
          <w:sz w:val="28"/>
          <w:szCs w:val="28"/>
        </w:rPr>
      </w:pPr>
    </w:p>
    <w:p w14:paraId="417E3E47" w14:textId="77777777" w:rsidR="006A231A" w:rsidRPr="00D12082" w:rsidRDefault="006A231A" w:rsidP="006A231A">
      <w:pPr>
        <w:spacing w:line="360" w:lineRule="auto"/>
        <w:jc w:val="both"/>
        <w:rPr>
          <w:rFonts w:ascii="Times New Roman" w:hAnsi="Times New Roman" w:cs="Times New Roman"/>
          <w:sz w:val="28"/>
          <w:szCs w:val="28"/>
        </w:rPr>
      </w:pPr>
    </w:p>
    <w:p w14:paraId="2327F194" w14:textId="77777777" w:rsidR="006A231A" w:rsidRPr="00D12082" w:rsidRDefault="006A231A" w:rsidP="006A231A">
      <w:pPr>
        <w:spacing w:line="360" w:lineRule="auto"/>
        <w:jc w:val="both"/>
        <w:rPr>
          <w:rFonts w:ascii="Times New Roman" w:hAnsi="Times New Roman" w:cs="Times New Roman"/>
          <w:sz w:val="28"/>
          <w:szCs w:val="28"/>
        </w:rPr>
      </w:pPr>
    </w:p>
    <w:p w14:paraId="4E6B6EB1" w14:textId="77777777" w:rsidR="006A231A" w:rsidRPr="00D12082" w:rsidRDefault="006A231A" w:rsidP="006A231A">
      <w:pPr>
        <w:spacing w:line="360" w:lineRule="auto"/>
        <w:jc w:val="both"/>
        <w:rPr>
          <w:rFonts w:ascii="Times New Roman" w:hAnsi="Times New Roman" w:cs="Times New Roman"/>
          <w:sz w:val="28"/>
          <w:szCs w:val="28"/>
        </w:rPr>
      </w:pPr>
    </w:p>
    <w:p w14:paraId="0A82516C" w14:textId="77777777" w:rsidR="006A231A" w:rsidRPr="00D12082" w:rsidRDefault="006A231A" w:rsidP="006A231A">
      <w:pPr>
        <w:spacing w:line="360" w:lineRule="auto"/>
        <w:jc w:val="both"/>
        <w:rPr>
          <w:rFonts w:ascii="Times New Roman" w:hAnsi="Times New Roman" w:cs="Times New Roman"/>
          <w:sz w:val="28"/>
          <w:szCs w:val="28"/>
        </w:rPr>
      </w:pPr>
    </w:p>
    <w:p w14:paraId="447A5CE6" w14:textId="77777777" w:rsidR="006A231A" w:rsidRPr="00D12082" w:rsidRDefault="006A231A" w:rsidP="006A231A">
      <w:pPr>
        <w:spacing w:line="360" w:lineRule="auto"/>
        <w:jc w:val="both"/>
        <w:rPr>
          <w:rFonts w:ascii="Times New Roman" w:hAnsi="Times New Roman" w:cs="Times New Roman"/>
          <w:sz w:val="28"/>
          <w:szCs w:val="28"/>
        </w:rPr>
      </w:pPr>
    </w:p>
    <w:p w14:paraId="254AB408" w14:textId="77777777" w:rsidR="006A231A" w:rsidRPr="00D12082" w:rsidRDefault="006A231A" w:rsidP="006A231A">
      <w:pPr>
        <w:spacing w:line="360" w:lineRule="auto"/>
        <w:jc w:val="both"/>
        <w:rPr>
          <w:rFonts w:ascii="Times New Roman" w:hAnsi="Times New Roman" w:cs="Times New Roman"/>
          <w:sz w:val="28"/>
          <w:szCs w:val="28"/>
        </w:rPr>
      </w:pPr>
    </w:p>
    <w:p w14:paraId="3DE94D88" w14:textId="77777777" w:rsidR="006A231A" w:rsidRPr="00D12082" w:rsidRDefault="006A231A" w:rsidP="006A231A">
      <w:pPr>
        <w:spacing w:line="360" w:lineRule="auto"/>
        <w:jc w:val="both"/>
        <w:rPr>
          <w:rFonts w:ascii="Times New Roman" w:hAnsi="Times New Roman" w:cs="Times New Roman"/>
          <w:sz w:val="28"/>
          <w:szCs w:val="28"/>
        </w:rPr>
      </w:pPr>
    </w:p>
    <w:p w14:paraId="3A501DD8" w14:textId="77777777" w:rsidR="006A231A" w:rsidRPr="00D12082" w:rsidRDefault="006A231A" w:rsidP="006A231A">
      <w:pPr>
        <w:spacing w:line="360" w:lineRule="auto"/>
        <w:jc w:val="both"/>
        <w:rPr>
          <w:rFonts w:ascii="Times New Roman" w:hAnsi="Times New Roman" w:cs="Times New Roman"/>
          <w:sz w:val="28"/>
          <w:szCs w:val="28"/>
        </w:rPr>
      </w:pPr>
    </w:p>
    <w:p w14:paraId="2E95AD3A" w14:textId="77777777" w:rsidR="006A231A" w:rsidRPr="00D12082" w:rsidRDefault="006A231A" w:rsidP="006A231A">
      <w:pPr>
        <w:spacing w:line="360" w:lineRule="auto"/>
        <w:jc w:val="both"/>
        <w:rPr>
          <w:rFonts w:ascii="Times New Roman" w:hAnsi="Times New Roman" w:cs="Times New Roman"/>
          <w:sz w:val="28"/>
          <w:szCs w:val="28"/>
        </w:rPr>
      </w:pPr>
    </w:p>
    <w:p w14:paraId="310D7D4F" w14:textId="5D1492D2" w:rsidR="00DA046E" w:rsidRDefault="00DA046E"/>
    <w:p w14:paraId="795171B4" w14:textId="40D2B156" w:rsidR="006A231A" w:rsidRPr="00B72389" w:rsidRDefault="006A231A" w:rsidP="00155483">
      <w:pPr>
        <w:pStyle w:val="1"/>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2389">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Что такое Хорватия</w:t>
      </w:r>
    </w:p>
    <w:p w14:paraId="6DEA1026" w14:textId="477A6ED3" w:rsidR="006A231A" w:rsidRDefault="006A231A" w:rsidP="006A231A"/>
    <w:p w14:paraId="0A82B5D1" w14:textId="77777777" w:rsidR="006A231A" w:rsidRDefault="006A231A" w:rsidP="006A231A">
      <w:pPr>
        <w:rPr>
          <w:rFonts w:ascii="Times New Roman" w:hAnsi="Times New Roman" w:cs="Times New Roman"/>
          <w:sz w:val="28"/>
          <w:szCs w:val="28"/>
          <w:shd w:val="clear" w:color="auto" w:fill="FFFFFF"/>
        </w:rPr>
      </w:pPr>
      <w:r w:rsidRPr="006A231A">
        <w:rPr>
          <w:rFonts w:ascii="Times New Roman" w:hAnsi="Times New Roman" w:cs="Times New Roman"/>
          <w:sz w:val="28"/>
          <w:szCs w:val="28"/>
          <w:shd w:val="clear" w:color="auto" w:fill="FFFFFF"/>
        </w:rPr>
        <w:t>Государство на юго-востоке Европы.</w:t>
      </w: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 xml:space="preserve">Территория - 56,6 тыс. </w:t>
      </w:r>
      <w:proofErr w:type="spellStart"/>
      <w:r w:rsidRPr="006A231A">
        <w:rPr>
          <w:rFonts w:ascii="Times New Roman" w:hAnsi="Times New Roman" w:cs="Times New Roman"/>
          <w:sz w:val="28"/>
          <w:szCs w:val="28"/>
          <w:shd w:val="clear" w:color="auto" w:fill="FFFFFF"/>
        </w:rPr>
        <w:t>кв.км</w:t>
      </w:r>
      <w:proofErr w:type="spellEnd"/>
      <w:r w:rsidRPr="006A231A">
        <w:rPr>
          <w:rFonts w:ascii="Times New Roman" w:hAnsi="Times New Roman" w:cs="Times New Roman"/>
          <w:sz w:val="28"/>
          <w:szCs w:val="28"/>
          <w:shd w:val="clear" w:color="auto" w:fill="FFFFFF"/>
        </w:rPr>
        <w:t xml:space="preserve">. Столица - </w:t>
      </w:r>
      <w:proofErr w:type="spellStart"/>
      <w:r w:rsidRPr="006A231A">
        <w:rPr>
          <w:rFonts w:ascii="Times New Roman" w:hAnsi="Times New Roman" w:cs="Times New Roman"/>
          <w:sz w:val="28"/>
          <w:szCs w:val="28"/>
          <w:shd w:val="clear" w:color="auto" w:fill="FFFFFF"/>
        </w:rPr>
        <w:t>г.Загреб</w:t>
      </w:r>
      <w:proofErr w:type="spellEnd"/>
      <w:r w:rsidRPr="006A231A">
        <w:rPr>
          <w:rFonts w:ascii="Times New Roman" w:hAnsi="Times New Roman" w:cs="Times New Roman"/>
          <w:sz w:val="28"/>
          <w:szCs w:val="28"/>
          <w:shd w:val="clear" w:color="auto" w:fill="FFFFFF"/>
        </w:rPr>
        <w:t>.</w:t>
      </w: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 xml:space="preserve">Население - 4,8 </w:t>
      </w:r>
      <w:proofErr w:type="spellStart"/>
      <w:r w:rsidRPr="006A231A">
        <w:rPr>
          <w:rFonts w:ascii="Times New Roman" w:hAnsi="Times New Roman" w:cs="Times New Roman"/>
          <w:sz w:val="28"/>
          <w:szCs w:val="28"/>
          <w:shd w:val="clear" w:color="auto" w:fill="FFFFFF"/>
        </w:rPr>
        <w:t>млн.чел</w:t>
      </w:r>
      <w:proofErr w:type="spellEnd"/>
      <w:r w:rsidRPr="006A231A">
        <w:rPr>
          <w:rFonts w:ascii="Times New Roman" w:hAnsi="Times New Roman" w:cs="Times New Roman"/>
          <w:sz w:val="28"/>
          <w:szCs w:val="28"/>
          <w:shd w:val="clear" w:color="auto" w:fill="FFFFFF"/>
        </w:rPr>
        <w:t>. (1991 г.), хорваты.</w:t>
      </w: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Официальный язык - хорватский.</w:t>
      </w: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Религия - католицизм.</w:t>
      </w:r>
    </w:p>
    <w:p w14:paraId="3EFA7995" w14:textId="5385CD4B" w:rsidR="006A231A" w:rsidRDefault="006A231A" w:rsidP="006A231A">
      <w:pPr>
        <w:jc w:val="both"/>
        <w:rPr>
          <w:rFonts w:ascii="Times New Roman" w:hAnsi="Times New Roman" w:cs="Times New Roman"/>
          <w:sz w:val="28"/>
          <w:szCs w:val="28"/>
          <w:shd w:val="clear" w:color="auto" w:fill="FFFFFF"/>
        </w:rPr>
      </w:pP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Хорватия - республика, провозгласившая свою независимость 25 июня 1991 г. (законодательные акты о самостоятельности республики окончательно вступили в силу 8 октября 1991 г.).</w:t>
      </w: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 xml:space="preserve">Территория нынешней Хорватии была заселена славянами в </w:t>
      </w:r>
      <w:proofErr w:type="gramStart"/>
      <w:r w:rsidRPr="006A231A">
        <w:rPr>
          <w:rFonts w:ascii="Times New Roman" w:hAnsi="Times New Roman" w:cs="Times New Roman"/>
          <w:sz w:val="28"/>
          <w:szCs w:val="28"/>
          <w:shd w:val="clear" w:color="auto" w:fill="FFFFFF"/>
        </w:rPr>
        <w:t>VI - VII</w:t>
      </w:r>
      <w:proofErr w:type="gramEnd"/>
      <w:r w:rsidRPr="006A231A">
        <w:rPr>
          <w:rFonts w:ascii="Times New Roman" w:hAnsi="Times New Roman" w:cs="Times New Roman"/>
          <w:sz w:val="28"/>
          <w:szCs w:val="28"/>
          <w:shd w:val="clear" w:color="auto" w:fill="FFFFFF"/>
        </w:rPr>
        <w:t xml:space="preserve"> вв. В 1102 г. Хорватия перешла под власть венгерских королей, сохранив самоуправление. В конце XVI в. ее большая часть была захвачена Османской империей. В конце XVII в. Хорватия была отвоевана у турок империей австрийских Габсбургов. После Первой мировой войны и распада Австро-Венгрии Хорватия с 1918 г. - в составе Королевства сербов, хорватов и словенцев (с 1929 г. - Королевство Югославия). После фашистской оккупации в апреле 1941 г. было объявлено о создании независимого государства Хорватия. С 1945 по 1991 г. Хорватия входила в состав Федеративной Народной Республики Югославии (затем Социалистической Федеративной Республики Югославии - СФРЮ) как одна из ее 6 республик.</w:t>
      </w:r>
      <w:r w:rsidRPr="006A231A">
        <w:rPr>
          <w:rFonts w:ascii="Times New Roman" w:hAnsi="Times New Roman" w:cs="Times New Roman"/>
          <w:sz w:val="28"/>
          <w:szCs w:val="28"/>
        </w:rPr>
        <w:br/>
      </w:r>
      <w:r w:rsidRPr="006A231A">
        <w:rPr>
          <w:rFonts w:ascii="Times New Roman" w:hAnsi="Times New Roman" w:cs="Times New Roman"/>
          <w:sz w:val="28"/>
          <w:szCs w:val="28"/>
          <w:shd w:val="clear" w:color="auto" w:fill="FFFFFF"/>
        </w:rPr>
        <w:t>В мае 1990 г. в стране прошли первые многопартийные выборы в послевоенной истории, на которых победили сторонники самостоятельности республики. 23 декабря 1990 г. Сабор (парламент) Хорватии утвердил новую Конституцию, закрепившую за республикой статус самостоятельного и независимого государства, хотя и в составе СФРЮ. В мае 1991 г. состоялся референдум о полной независимости (94% участвующих в нем проголосовали положительно). 25 июня 1991 г. в Хорватии принята Декларация о полной независимости и суверенитете.</w:t>
      </w:r>
    </w:p>
    <w:p w14:paraId="4F21A331" w14:textId="587E6CAF" w:rsidR="006A231A" w:rsidRDefault="006A231A" w:rsidP="006A231A">
      <w:pPr>
        <w:jc w:val="both"/>
        <w:rPr>
          <w:rFonts w:ascii="Times New Roman" w:hAnsi="Times New Roman" w:cs="Times New Roman"/>
          <w:sz w:val="28"/>
          <w:szCs w:val="28"/>
          <w:shd w:val="clear" w:color="auto" w:fill="FFFFFF"/>
        </w:rPr>
      </w:pPr>
    </w:p>
    <w:p w14:paraId="051C6645" w14:textId="2D8C1FBD" w:rsidR="006A231A" w:rsidRDefault="006A231A" w:rsidP="006A231A">
      <w:pPr>
        <w:jc w:val="both"/>
        <w:rPr>
          <w:rFonts w:ascii="Times New Roman" w:hAnsi="Times New Roman" w:cs="Times New Roman"/>
          <w:sz w:val="28"/>
          <w:szCs w:val="28"/>
          <w:shd w:val="clear" w:color="auto" w:fill="FFFFFF"/>
        </w:rPr>
      </w:pPr>
    </w:p>
    <w:p w14:paraId="73AA51C0" w14:textId="680F2683" w:rsidR="006A231A" w:rsidRDefault="006A231A" w:rsidP="006A231A">
      <w:pPr>
        <w:jc w:val="both"/>
        <w:rPr>
          <w:rFonts w:ascii="Times New Roman" w:hAnsi="Times New Roman" w:cs="Times New Roman"/>
          <w:sz w:val="28"/>
          <w:szCs w:val="28"/>
          <w:shd w:val="clear" w:color="auto" w:fill="FFFFFF"/>
        </w:rPr>
      </w:pPr>
    </w:p>
    <w:p w14:paraId="284561DB" w14:textId="08C7E87A" w:rsidR="006A231A" w:rsidRDefault="006A231A" w:rsidP="006A231A">
      <w:pPr>
        <w:jc w:val="both"/>
        <w:rPr>
          <w:rFonts w:ascii="Times New Roman" w:hAnsi="Times New Roman" w:cs="Times New Roman"/>
          <w:sz w:val="28"/>
          <w:szCs w:val="28"/>
          <w:shd w:val="clear" w:color="auto" w:fill="FFFFFF"/>
        </w:rPr>
      </w:pPr>
    </w:p>
    <w:p w14:paraId="782E4298" w14:textId="21BDBCDA" w:rsidR="006A231A" w:rsidRDefault="006A231A" w:rsidP="006A231A">
      <w:pPr>
        <w:jc w:val="both"/>
        <w:rPr>
          <w:rFonts w:ascii="Times New Roman" w:hAnsi="Times New Roman" w:cs="Times New Roman"/>
          <w:sz w:val="28"/>
          <w:szCs w:val="28"/>
          <w:shd w:val="clear" w:color="auto" w:fill="FFFFFF"/>
        </w:rPr>
      </w:pPr>
    </w:p>
    <w:p w14:paraId="0702C5F3" w14:textId="1070AB16" w:rsidR="006A231A" w:rsidRDefault="006A231A" w:rsidP="006A231A">
      <w:pPr>
        <w:jc w:val="both"/>
        <w:rPr>
          <w:rFonts w:ascii="Times New Roman" w:hAnsi="Times New Roman" w:cs="Times New Roman"/>
          <w:sz w:val="28"/>
          <w:szCs w:val="28"/>
          <w:shd w:val="clear" w:color="auto" w:fill="FFFFFF"/>
        </w:rPr>
      </w:pPr>
    </w:p>
    <w:p w14:paraId="4D601A1F" w14:textId="7AD6FAC3" w:rsidR="006A231A" w:rsidRDefault="006A231A" w:rsidP="006A231A">
      <w:pPr>
        <w:jc w:val="both"/>
        <w:rPr>
          <w:rFonts w:ascii="Times New Roman" w:hAnsi="Times New Roman" w:cs="Times New Roman"/>
          <w:sz w:val="28"/>
          <w:szCs w:val="28"/>
          <w:shd w:val="clear" w:color="auto" w:fill="FFFFFF"/>
        </w:rPr>
      </w:pPr>
    </w:p>
    <w:p w14:paraId="3284F7CD" w14:textId="77777777" w:rsidR="006B3DDF" w:rsidRDefault="006B3DDF" w:rsidP="006A231A">
      <w:pPr>
        <w:jc w:val="both"/>
        <w:rPr>
          <w:rFonts w:ascii="Times New Roman" w:hAnsi="Times New Roman" w:cs="Times New Roman"/>
          <w:sz w:val="28"/>
          <w:szCs w:val="28"/>
          <w:shd w:val="clear" w:color="auto" w:fill="FFFFFF"/>
        </w:rPr>
      </w:pPr>
    </w:p>
    <w:p w14:paraId="0BE46F92" w14:textId="77777777" w:rsidR="006B3DDF" w:rsidRDefault="006B3DDF" w:rsidP="006A231A">
      <w:pPr>
        <w:jc w:val="both"/>
        <w:rPr>
          <w:rFonts w:ascii="Times New Roman" w:hAnsi="Times New Roman" w:cs="Times New Roman"/>
          <w:sz w:val="28"/>
          <w:szCs w:val="28"/>
          <w:shd w:val="clear" w:color="auto" w:fill="FFFFFF"/>
        </w:rPr>
      </w:pPr>
    </w:p>
    <w:p w14:paraId="6663BFB5" w14:textId="77777777" w:rsidR="006B3DDF" w:rsidRDefault="006B3DDF" w:rsidP="006A231A">
      <w:pPr>
        <w:jc w:val="both"/>
        <w:rPr>
          <w:rFonts w:ascii="Times New Roman" w:hAnsi="Times New Roman" w:cs="Times New Roman"/>
          <w:sz w:val="28"/>
          <w:szCs w:val="28"/>
          <w:shd w:val="clear" w:color="auto" w:fill="FFFFFF"/>
        </w:rPr>
      </w:pPr>
    </w:p>
    <w:p w14:paraId="625D0AE1" w14:textId="77777777" w:rsidR="006B3DDF" w:rsidRDefault="006B3DDF" w:rsidP="006A231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6B3DDF">
        <w:rPr>
          <w:rFonts w:ascii="Times New Roman" w:hAnsi="Times New Roman" w:cs="Times New Roman"/>
          <w:b/>
          <w:bCs/>
          <w:sz w:val="32"/>
          <w:szCs w:val="32"/>
          <w:shd w:val="clear" w:color="auto" w:fill="FFFFFF"/>
        </w:rPr>
        <w:t>Флаг</w:t>
      </w:r>
      <w:r w:rsidRPr="006B3DDF">
        <w:rPr>
          <w:rFonts w:ascii="Times New Roman" w:hAnsi="Times New Roman" w:cs="Times New Roman"/>
          <w:b/>
          <w:bCs/>
          <w:sz w:val="32"/>
          <w:szCs w:val="32"/>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6B3DDF">
        <w:rPr>
          <w:rFonts w:ascii="Times New Roman" w:hAnsi="Times New Roman" w:cs="Times New Roman"/>
          <w:b/>
          <w:bCs/>
          <w:sz w:val="32"/>
          <w:szCs w:val="32"/>
          <w:shd w:val="clear" w:color="auto" w:fill="FFFFFF"/>
        </w:rPr>
        <w:t>Герб</w:t>
      </w:r>
    </w:p>
    <w:p w14:paraId="22F7CF33" w14:textId="0DFA9CC6" w:rsidR="006B3DDF" w:rsidRDefault="006B3DDF" w:rsidP="006A231A">
      <w:pPr>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anchor distT="0" distB="0" distL="114300" distR="114300" simplePos="0" relativeHeight="251657214" behindDoc="0" locked="0" layoutInCell="1" allowOverlap="1" wp14:anchorId="7576DDEB" wp14:editId="65446B98">
            <wp:simplePos x="0" y="0"/>
            <wp:positionH relativeFrom="column">
              <wp:posOffset>4015740</wp:posOffset>
            </wp:positionH>
            <wp:positionV relativeFrom="paragraph">
              <wp:posOffset>264795</wp:posOffset>
            </wp:positionV>
            <wp:extent cx="1371600" cy="1813560"/>
            <wp:effectExtent l="0" t="0" r="0" b="0"/>
            <wp:wrapNone/>
            <wp:docPr id="1" name="Рисунок 1"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ллекция картинок&#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81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2A556" w14:textId="60673BF5" w:rsidR="006B3DDF" w:rsidRDefault="006B3DDF" w:rsidP="006A231A">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br/>
      </w:r>
      <w:r>
        <w:rPr>
          <w:rFonts w:ascii="Times New Roman" w:hAnsi="Times New Roman" w:cs="Times New Roman"/>
          <w:noProof/>
          <w:sz w:val="28"/>
          <w:szCs w:val="28"/>
          <w:shd w:val="clear" w:color="auto" w:fill="FFFFFF"/>
        </w:rPr>
        <w:drawing>
          <wp:anchor distT="0" distB="0" distL="114300" distR="114300" simplePos="0" relativeHeight="251658239" behindDoc="0" locked="0" layoutInCell="1" allowOverlap="1" wp14:anchorId="66909D18" wp14:editId="7B705C9D">
            <wp:simplePos x="0" y="0"/>
            <wp:positionH relativeFrom="column">
              <wp:posOffset>262890</wp:posOffset>
            </wp:positionH>
            <wp:positionV relativeFrom="paragraph">
              <wp:posOffset>266065</wp:posOffset>
            </wp:positionV>
            <wp:extent cx="2609850" cy="13049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304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sz w:val="28"/>
          <w:szCs w:val="28"/>
          <w:shd w:val="clear" w:color="auto" w:fill="FFFFFF"/>
        </w:rPr>
        <w:t>История :</w:t>
      </w:r>
      <w:proofErr w:type="gramEnd"/>
    </w:p>
    <w:p w14:paraId="7373FD84" w14:textId="43D1B726" w:rsidR="006B3DDF" w:rsidRDefault="006B3DDF" w:rsidP="006A231A">
      <w:pPr>
        <w:jc w:val="both"/>
        <w:rPr>
          <w:rFonts w:ascii="Times New Roman" w:hAnsi="Times New Roman" w:cs="Times New Roman"/>
          <w:sz w:val="28"/>
          <w:szCs w:val="28"/>
          <w:shd w:val="clear" w:color="auto" w:fill="FFFFFF"/>
        </w:rPr>
      </w:pPr>
    </w:p>
    <w:p w14:paraId="6B5CA613" w14:textId="63EE7054" w:rsidR="006B3DDF" w:rsidRDefault="006B3DDF" w:rsidP="00155483">
      <w:pPr>
        <w:pStyle w:val="a3"/>
        <w:shd w:val="clear" w:color="auto" w:fill="F6FEFA"/>
        <w:spacing w:before="75" w:beforeAutospacing="0" w:after="45" w:afterAutospacing="0"/>
        <w:rPr>
          <w:rFonts w:ascii="Georgia" w:hAnsi="Georgia"/>
          <w:color w:val="000000"/>
          <w:sz w:val="27"/>
          <w:szCs w:val="27"/>
        </w:rPr>
      </w:pPr>
      <w:r>
        <w:rPr>
          <w:sz w:val="28"/>
          <w:szCs w:val="28"/>
          <w:shd w:val="clear" w:color="auto" w:fill="FFFFFF"/>
        </w:rPr>
        <w:br/>
      </w:r>
    </w:p>
    <w:p w14:paraId="5C5C16EB" w14:textId="77777777" w:rsidR="006B3DDF" w:rsidRPr="00155483" w:rsidRDefault="006B3DDF" w:rsidP="006B3DDF">
      <w:pPr>
        <w:pStyle w:val="a3"/>
        <w:shd w:val="clear" w:color="auto" w:fill="F6FEFA"/>
        <w:spacing w:before="75" w:beforeAutospacing="0" w:after="45" w:afterAutospacing="0"/>
        <w:rPr>
          <w:color w:val="000000"/>
          <w:sz w:val="28"/>
          <w:szCs w:val="28"/>
        </w:rPr>
      </w:pPr>
      <w:r w:rsidRPr="00155483">
        <w:rPr>
          <w:rStyle w:val="a4"/>
          <w:color w:val="000000"/>
          <w:sz w:val="28"/>
          <w:szCs w:val="28"/>
        </w:rPr>
        <w:t>Значение и история флага Хорватии:</w:t>
      </w:r>
    </w:p>
    <w:p w14:paraId="53E8247D" w14:textId="77777777" w:rsidR="006B3DDF" w:rsidRPr="00155483" w:rsidRDefault="006B3DDF" w:rsidP="00155483">
      <w:pPr>
        <w:pStyle w:val="a3"/>
        <w:shd w:val="clear" w:color="auto" w:fill="F6FEFA"/>
        <w:spacing w:before="75" w:beforeAutospacing="0" w:after="45" w:afterAutospacing="0"/>
        <w:jc w:val="both"/>
        <w:rPr>
          <w:color w:val="000000"/>
          <w:sz w:val="28"/>
          <w:szCs w:val="28"/>
        </w:rPr>
      </w:pPr>
      <w:r w:rsidRPr="00155483">
        <w:rPr>
          <w:color w:val="000000"/>
          <w:sz w:val="28"/>
          <w:szCs w:val="28"/>
        </w:rPr>
        <w:t xml:space="preserve">Издавна народная одежда хорватов — </w:t>
      </w:r>
      <w:proofErr w:type="gramStart"/>
      <w:r w:rsidRPr="00155483">
        <w:rPr>
          <w:color w:val="000000"/>
          <w:sz w:val="28"/>
          <w:szCs w:val="28"/>
        </w:rPr>
        <w:t>суконные куртки</w:t>
      </w:r>
      <w:proofErr w:type="gramEnd"/>
      <w:r w:rsidRPr="00155483">
        <w:rPr>
          <w:color w:val="000000"/>
          <w:sz w:val="28"/>
          <w:szCs w:val="28"/>
        </w:rPr>
        <w:t xml:space="preserve"> украшенные тесьмой, галуном были разных цветов — красные, белые и синие, а когда в 1848 году происходила инаугурация хорватского Бана — </w:t>
      </w:r>
      <w:proofErr w:type="spellStart"/>
      <w:r w:rsidRPr="00155483">
        <w:rPr>
          <w:color w:val="000000"/>
          <w:sz w:val="28"/>
          <w:szCs w:val="28"/>
        </w:rPr>
        <w:t>Йосипа</w:t>
      </w:r>
      <w:proofErr w:type="spellEnd"/>
      <w:r w:rsidRPr="00155483">
        <w:rPr>
          <w:color w:val="000000"/>
          <w:sz w:val="28"/>
          <w:szCs w:val="28"/>
        </w:rPr>
        <w:t xml:space="preserve"> </w:t>
      </w:r>
      <w:proofErr w:type="spellStart"/>
      <w:r w:rsidRPr="00155483">
        <w:rPr>
          <w:color w:val="000000"/>
          <w:sz w:val="28"/>
          <w:szCs w:val="28"/>
        </w:rPr>
        <w:t>Елачича</w:t>
      </w:r>
      <w:proofErr w:type="spellEnd"/>
      <w:r w:rsidRPr="00155483">
        <w:rPr>
          <w:color w:val="000000"/>
          <w:sz w:val="28"/>
          <w:szCs w:val="28"/>
        </w:rPr>
        <w:t xml:space="preserve"> в его наряде, эти три цвета были объединены.</w:t>
      </w:r>
    </w:p>
    <w:p w14:paraId="0BCCB790" w14:textId="77777777" w:rsidR="006B3DDF" w:rsidRPr="00155483" w:rsidRDefault="006B3DDF" w:rsidP="00155483">
      <w:pPr>
        <w:pStyle w:val="a3"/>
        <w:shd w:val="clear" w:color="auto" w:fill="F6FEFA"/>
        <w:spacing w:before="75" w:beforeAutospacing="0" w:after="45" w:afterAutospacing="0"/>
        <w:jc w:val="both"/>
        <w:rPr>
          <w:color w:val="000000"/>
          <w:sz w:val="28"/>
          <w:szCs w:val="28"/>
        </w:rPr>
      </w:pPr>
      <w:r w:rsidRPr="00155483">
        <w:rPr>
          <w:color w:val="000000"/>
          <w:sz w:val="28"/>
          <w:szCs w:val="28"/>
        </w:rPr>
        <w:t xml:space="preserve">Учитывая огромной вклад </w:t>
      </w:r>
      <w:proofErr w:type="spellStart"/>
      <w:r w:rsidRPr="00155483">
        <w:rPr>
          <w:color w:val="000000"/>
          <w:sz w:val="28"/>
          <w:szCs w:val="28"/>
        </w:rPr>
        <w:t>Йосипа</w:t>
      </w:r>
      <w:proofErr w:type="spellEnd"/>
      <w:r w:rsidRPr="00155483">
        <w:rPr>
          <w:color w:val="000000"/>
          <w:sz w:val="28"/>
          <w:szCs w:val="28"/>
        </w:rPr>
        <w:t xml:space="preserve"> </w:t>
      </w:r>
      <w:proofErr w:type="spellStart"/>
      <w:r w:rsidRPr="00155483">
        <w:rPr>
          <w:color w:val="000000"/>
          <w:sz w:val="28"/>
          <w:szCs w:val="28"/>
        </w:rPr>
        <w:t>Елачича</w:t>
      </w:r>
      <w:proofErr w:type="spellEnd"/>
      <w:r w:rsidRPr="00155483">
        <w:rPr>
          <w:color w:val="000000"/>
          <w:sz w:val="28"/>
          <w:szCs w:val="28"/>
        </w:rPr>
        <w:t xml:space="preserve"> в сохранение народного достояния и независимости, с того момента, начинается отсчёт трёхцветного государственного символа, который объединением цветов символизирует объединение и целостность хорватского народа.</w:t>
      </w:r>
    </w:p>
    <w:p w14:paraId="0D52BABB" w14:textId="77777777" w:rsidR="00155483" w:rsidRPr="00155483" w:rsidRDefault="00155483" w:rsidP="00155483">
      <w:pPr>
        <w:rPr>
          <w:rFonts w:ascii="Times New Roman" w:hAnsi="Times New Roman" w:cs="Times New Roman"/>
          <w:b/>
          <w:bCs/>
          <w:sz w:val="28"/>
          <w:szCs w:val="28"/>
          <w:shd w:val="clear" w:color="auto" w:fill="FFFFFF"/>
        </w:rPr>
      </w:pPr>
      <w:r w:rsidRPr="00155483">
        <w:rPr>
          <w:rFonts w:ascii="Times New Roman" w:hAnsi="Times New Roman" w:cs="Times New Roman"/>
          <w:sz w:val="28"/>
          <w:szCs w:val="28"/>
          <w:shd w:val="clear" w:color="auto" w:fill="FFFFFF"/>
        </w:rPr>
        <w:br/>
      </w:r>
      <w:r w:rsidRPr="00155483">
        <w:rPr>
          <w:rFonts w:ascii="Times New Roman" w:hAnsi="Times New Roman" w:cs="Times New Roman"/>
          <w:b/>
          <w:bCs/>
          <w:sz w:val="28"/>
          <w:szCs w:val="28"/>
          <w:shd w:val="clear" w:color="auto" w:fill="FFFFFF"/>
        </w:rPr>
        <w:t xml:space="preserve">Значение и история герба </w:t>
      </w:r>
      <w:proofErr w:type="gramStart"/>
      <w:r w:rsidRPr="00155483">
        <w:rPr>
          <w:rFonts w:ascii="Times New Roman" w:hAnsi="Times New Roman" w:cs="Times New Roman"/>
          <w:b/>
          <w:bCs/>
          <w:sz w:val="28"/>
          <w:szCs w:val="28"/>
          <w:shd w:val="clear" w:color="auto" w:fill="FFFFFF"/>
        </w:rPr>
        <w:t>Хорватии :</w:t>
      </w:r>
      <w:proofErr w:type="gramEnd"/>
    </w:p>
    <w:p w14:paraId="57FEE26D" w14:textId="4D65539C" w:rsidR="00155483" w:rsidRDefault="00155483" w:rsidP="00155483">
      <w:pPr>
        <w:jc w:val="both"/>
        <w:rPr>
          <w:rFonts w:ascii="Times New Roman" w:hAnsi="Times New Roman" w:cs="Times New Roman"/>
          <w:sz w:val="28"/>
          <w:szCs w:val="28"/>
          <w:shd w:val="clear" w:color="auto" w:fill="FFFFFF"/>
        </w:rPr>
      </w:pPr>
      <w:r w:rsidRPr="00155483">
        <w:rPr>
          <w:rFonts w:ascii="Times New Roman" w:hAnsi="Times New Roman" w:cs="Times New Roman"/>
          <w:sz w:val="28"/>
          <w:szCs w:val="28"/>
          <w:shd w:val="clear" w:color="auto" w:fill="FFFFFF"/>
        </w:rPr>
        <w:t xml:space="preserve">Однажды </w:t>
      </w:r>
      <w:proofErr w:type="spellStart"/>
      <w:r w:rsidRPr="00155483">
        <w:rPr>
          <w:rFonts w:ascii="Times New Roman" w:hAnsi="Times New Roman" w:cs="Times New Roman"/>
          <w:sz w:val="28"/>
          <w:szCs w:val="28"/>
          <w:shd w:val="clear" w:color="auto" w:fill="FFFFFF"/>
        </w:rPr>
        <w:t>Светослав</w:t>
      </w:r>
      <w:proofErr w:type="spellEnd"/>
      <w:r w:rsidRPr="00155483">
        <w:rPr>
          <w:rFonts w:ascii="Times New Roman" w:hAnsi="Times New Roman" w:cs="Times New Roman"/>
          <w:sz w:val="28"/>
          <w:szCs w:val="28"/>
          <w:shd w:val="clear" w:color="auto" w:fill="FFFFFF"/>
        </w:rPr>
        <w:t xml:space="preserve"> </w:t>
      </w:r>
      <w:proofErr w:type="spellStart"/>
      <w:r w:rsidRPr="00155483">
        <w:rPr>
          <w:rFonts w:ascii="Times New Roman" w:hAnsi="Times New Roman" w:cs="Times New Roman"/>
          <w:sz w:val="28"/>
          <w:szCs w:val="28"/>
          <w:shd w:val="clear" w:color="auto" w:fill="FFFFFF"/>
        </w:rPr>
        <w:t>Суронья</w:t>
      </w:r>
      <w:proofErr w:type="spellEnd"/>
      <w:r w:rsidRPr="00155483">
        <w:rPr>
          <w:rFonts w:ascii="Times New Roman" w:hAnsi="Times New Roman" w:cs="Times New Roman"/>
          <w:sz w:val="28"/>
          <w:szCs w:val="28"/>
          <w:shd w:val="clear" w:color="auto" w:fill="FFFFFF"/>
        </w:rPr>
        <w:t xml:space="preserve">, правящий в X веке хорватский король, заключил пари с венецианским правителем Пьетро </w:t>
      </w:r>
      <w:proofErr w:type="spellStart"/>
      <w:r w:rsidRPr="00155483">
        <w:rPr>
          <w:rFonts w:ascii="Times New Roman" w:hAnsi="Times New Roman" w:cs="Times New Roman"/>
          <w:sz w:val="28"/>
          <w:szCs w:val="28"/>
          <w:shd w:val="clear" w:color="auto" w:fill="FFFFFF"/>
        </w:rPr>
        <w:t>Орсеоло</w:t>
      </w:r>
      <w:proofErr w:type="spellEnd"/>
      <w:r w:rsidRPr="00155483">
        <w:rPr>
          <w:rFonts w:ascii="Times New Roman" w:hAnsi="Times New Roman" w:cs="Times New Roman"/>
          <w:sz w:val="28"/>
          <w:szCs w:val="28"/>
          <w:shd w:val="clear" w:color="auto" w:fill="FFFFFF"/>
        </w:rPr>
        <w:t xml:space="preserve"> – кто выиграет партию в шахматы, тот и будет владеть городами Далмации. Победил в турнире </w:t>
      </w:r>
      <w:proofErr w:type="spellStart"/>
      <w:r w:rsidRPr="00155483">
        <w:rPr>
          <w:rFonts w:ascii="Times New Roman" w:hAnsi="Times New Roman" w:cs="Times New Roman"/>
          <w:sz w:val="28"/>
          <w:szCs w:val="28"/>
          <w:shd w:val="clear" w:color="auto" w:fill="FFFFFF"/>
        </w:rPr>
        <w:t>Светослав</w:t>
      </w:r>
      <w:proofErr w:type="spellEnd"/>
      <w:r w:rsidRPr="00155483">
        <w:rPr>
          <w:rFonts w:ascii="Times New Roman" w:hAnsi="Times New Roman" w:cs="Times New Roman"/>
          <w:sz w:val="28"/>
          <w:szCs w:val="28"/>
          <w:shd w:val="clear" w:color="auto" w:fill="FFFFFF"/>
        </w:rPr>
        <w:t xml:space="preserve">, и в честь этой значимой для истории победы украсил герб своей страны изображением шахматной доски, состоящей из 25 красных и белых квадратов. </w:t>
      </w:r>
      <w:proofErr w:type="spellStart"/>
      <w:r w:rsidRPr="00155483">
        <w:rPr>
          <w:rFonts w:ascii="Times New Roman" w:hAnsi="Times New Roman" w:cs="Times New Roman"/>
          <w:sz w:val="28"/>
          <w:szCs w:val="28"/>
          <w:shd w:val="clear" w:color="auto" w:fill="FFFFFF"/>
        </w:rPr>
        <w:t>Шаховница</w:t>
      </w:r>
      <w:proofErr w:type="spellEnd"/>
      <w:r w:rsidRPr="00155483">
        <w:rPr>
          <w:rFonts w:ascii="Times New Roman" w:hAnsi="Times New Roman" w:cs="Times New Roman"/>
          <w:sz w:val="28"/>
          <w:szCs w:val="28"/>
          <w:shd w:val="clear" w:color="auto" w:fill="FFFFFF"/>
        </w:rPr>
        <w:t>, так называется в геральдике рисунок из чередующихся квадратов, и по сей день украшает герб Хорватской республики</w:t>
      </w:r>
      <w:r>
        <w:rPr>
          <w:rFonts w:ascii="Times New Roman" w:hAnsi="Times New Roman" w:cs="Times New Roman"/>
          <w:sz w:val="28"/>
          <w:szCs w:val="28"/>
          <w:shd w:val="clear" w:color="auto" w:fill="FFFFFF"/>
        </w:rPr>
        <w:t>.</w:t>
      </w:r>
    </w:p>
    <w:p w14:paraId="46850008" w14:textId="775F07B9" w:rsidR="00155483" w:rsidRDefault="00155483" w:rsidP="00155483">
      <w:pPr>
        <w:jc w:val="both"/>
        <w:rPr>
          <w:rFonts w:ascii="Times New Roman" w:hAnsi="Times New Roman" w:cs="Times New Roman"/>
          <w:sz w:val="28"/>
          <w:szCs w:val="28"/>
          <w:shd w:val="clear" w:color="auto" w:fill="FFFFFF"/>
        </w:rPr>
      </w:pPr>
    </w:p>
    <w:p w14:paraId="008D6D42" w14:textId="490D9176" w:rsidR="00155483" w:rsidRPr="00B72389" w:rsidRDefault="00155483" w:rsidP="00155483">
      <w:pPr>
        <w:pStyle w:val="1"/>
        <w:jc w:val="center"/>
        <w:rPr>
          <w:rFonts w:ascii="Times New Roman" w:hAnsi="Times New Roman" w:cs="Times New Roman"/>
          <w:b/>
          <w:bCs/>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2389">
        <w:rPr>
          <w:rFonts w:ascii="Times New Roman" w:hAnsi="Times New Roman" w:cs="Times New Roman"/>
          <w:b/>
          <w:bCs/>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Столица Хорватии</w:t>
      </w:r>
    </w:p>
    <w:p w14:paraId="043B17A8" w14:textId="3578734A" w:rsidR="00155483" w:rsidRPr="00155483" w:rsidRDefault="00155483" w:rsidP="00155483">
      <w:pPr>
        <w:pStyle w:val="a3"/>
        <w:shd w:val="clear" w:color="auto" w:fill="FFFFFF"/>
        <w:spacing w:before="120" w:beforeAutospacing="0" w:after="120" w:afterAutospacing="0"/>
        <w:rPr>
          <w:color w:val="202122"/>
          <w:sz w:val="28"/>
          <w:szCs w:val="28"/>
        </w:rPr>
      </w:pPr>
      <w:proofErr w:type="spellStart"/>
      <w:r w:rsidRPr="00155483">
        <w:rPr>
          <w:b/>
          <w:bCs/>
          <w:color w:val="000000" w:themeColor="text1"/>
          <w:sz w:val="28"/>
          <w:szCs w:val="28"/>
        </w:rPr>
        <w:t>За́греб</w:t>
      </w:r>
      <w:proofErr w:type="spellEnd"/>
      <w:r w:rsidRPr="00155483">
        <w:rPr>
          <w:color w:val="000000" w:themeColor="text1"/>
          <w:sz w:val="28"/>
          <w:szCs w:val="28"/>
        </w:rPr>
        <w:t> (</w:t>
      </w:r>
      <w:proofErr w:type="spellStart"/>
      <w:r w:rsidRPr="00155483">
        <w:rPr>
          <w:color w:val="000000" w:themeColor="text1"/>
          <w:sz w:val="28"/>
          <w:szCs w:val="28"/>
        </w:rPr>
        <w:fldChar w:fldCharType="begin"/>
      </w:r>
      <w:r w:rsidRPr="00155483">
        <w:rPr>
          <w:color w:val="000000" w:themeColor="text1"/>
          <w:sz w:val="28"/>
          <w:szCs w:val="28"/>
        </w:rPr>
        <w:instrText xml:space="preserve"> HYPERLINK "https://ru.wikipedia.org/wiki/%D0%A5%D0%BE%D1%80%D0%B2%D0%B0%D1%82%D1%81%D0%BA%D0%B8%D0%B9_%D1%8F%D0%B7%D1%8B%D0%BA" \o "Хорватский язык" </w:instrText>
      </w:r>
      <w:r w:rsidRPr="00155483">
        <w:rPr>
          <w:color w:val="000000" w:themeColor="text1"/>
          <w:sz w:val="28"/>
          <w:szCs w:val="28"/>
        </w:rPr>
        <w:fldChar w:fldCharType="separate"/>
      </w:r>
      <w:r w:rsidRPr="00155483">
        <w:rPr>
          <w:rStyle w:val="a5"/>
          <w:color w:val="000000" w:themeColor="text1"/>
          <w:sz w:val="28"/>
          <w:szCs w:val="28"/>
        </w:rPr>
        <w:t>хорв</w:t>
      </w:r>
      <w:proofErr w:type="spellEnd"/>
      <w:r w:rsidRPr="00155483">
        <w:rPr>
          <w:rStyle w:val="a5"/>
          <w:color w:val="000000" w:themeColor="text1"/>
          <w:sz w:val="28"/>
          <w:szCs w:val="28"/>
        </w:rPr>
        <w:t>.</w:t>
      </w:r>
      <w:r w:rsidRPr="00155483">
        <w:rPr>
          <w:color w:val="000000" w:themeColor="text1"/>
          <w:sz w:val="28"/>
          <w:szCs w:val="28"/>
        </w:rPr>
        <w:fldChar w:fldCharType="end"/>
      </w:r>
      <w:r w:rsidRPr="00155483">
        <w:rPr>
          <w:color w:val="000000" w:themeColor="text1"/>
          <w:sz w:val="28"/>
          <w:szCs w:val="28"/>
        </w:rPr>
        <w:t> </w:t>
      </w:r>
      <w:r w:rsidRPr="00155483">
        <w:rPr>
          <w:i/>
          <w:iCs/>
          <w:color w:val="000000" w:themeColor="text1"/>
          <w:sz w:val="28"/>
          <w:szCs w:val="28"/>
          <w:lang w:val="hr-HR"/>
        </w:rPr>
        <w:t>Zagreb</w:t>
      </w:r>
      <w:r w:rsidRPr="00155483">
        <w:rPr>
          <w:color w:val="000000" w:themeColor="text1"/>
          <w:sz w:val="28"/>
          <w:szCs w:val="28"/>
        </w:rPr>
        <w:t> </w:t>
      </w:r>
      <w:hyperlink r:id="rId9" w:tooltip="Международный фонетический алфавит" w:history="1">
        <w:r w:rsidRPr="00155483">
          <w:rPr>
            <w:rStyle w:val="a5"/>
            <w:color w:val="000000" w:themeColor="text1"/>
            <w:sz w:val="28"/>
            <w:szCs w:val="28"/>
          </w:rPr>
          <w:t>[ˈ</w:t>
        </w:r>
        <w:proofErr w:type="spellStart"/>
        <w:r w:rsidRPr="00155483">
          <w:rPr>
            <w:rStyle w:val="a5"/>
            <w:color w:val="000000" w:themeColor="text1"/>
            <w:sz w:val="28"/>
            <w:szCs w:val="28"/>
          </w:rPr>
          <w:t>zâːɡrɛb</w:t>
        </w:r>
        <w:proofErr w:type="spellEnd"/>
        <w:r w:rsidRPr="00155483">
          <w:rPr>
            <w:rStyle w:val="a5"/>
            <w:color w:val="000000" w:themeColor="text1"/>
            <w:sz w:val="28"/>
            <w:szCs w:val="28"/>
          </w:rPr>
          <w:t>]</w:t>
        </w:r>
      </w:hyperlink>
      <w:r w:rsidRPr="00155483">
        <w:rPr>
          <w:color w:val="000000" w:themeColor="text1"/>
          <w:sz w:val="28"/>
          <w:szCs w:val="28"/>
        </w:rPr>
        <w:t>), </w:t>
      </w:r>
      <w:r w:rsidRPr="00155483">
        <w:rPr>
          <w:b/>
          <w:bCs/>
          <w:color w:val="000000" w:themeColor="text1"/>
          <w:sz w:val="28"/>
          <w:szCs w:val="28"/>
        </w:rPr>
        <w:t>Аграм</w:t>
      </w:r>
      <w:r w:rsidRPr="00155483">
        <w:rPr>
          <w:color w:val="000000" w:themeColor="text1"/>
          <w:sz w:val="28"/>
          <w:szCs w:val="28"/>
        </w:rPr>
        <w:t> (</w:t>
      </w:r>
      <w:hyperlink r:id="rId10" w:tooltip="Немецкий язык" w:history="1">
        <w:r w:rsidRPr="00155483">
          <w:rPr>
            <w:rStyle w:val="a5"/>
            <w:color w:val="000000" w:themeColor="text1"/>
            <w:sz w:val="28"/>
            <w:szCs w:val="28"/>
          </w:rPr>
          <w:t>нем.</w:t>
        </w:r>
      </w:hyperlink>
      <w:r w:rsidRPr="00155483">
        <w:rPr>
          <w:color w:val="000000" w:themeColor="text1"/>
          <w:sz w:val="28"/>
          <w:szCs w:val="28"/>
        </w:rPr>
        <w:t> </w:t>
      </w:r>
      <w:r w:rsidRPr="00155483">
        <w:rPr>
          <w:i/>
          <w:iCs/>
          <w:color w:val="000000" w:themeColor="text1"/>
          <w:sz w:val="28"/>
          <w:szCs w:val="28"/>
          <w:lang w:val="de-DE"/>
        </w:rPr>
        <w:t>Agram</w:t>
      </w:r>
      <w:r w:rsidRPr="00155483">
        <w:rPr>
          <w:color w:val="000000" w:themeColor="text1"/>
          <w:sz w:val="28"/>
          <w:szCs w:val="28"/>
        </w:rPr>
        <w:t>) — </w:t>
      </w:r>
      <w:hyperlink r:id="rId11" w:tooltip="Столица" w:history="1">
        <w:r w:rsidRPr="00155483">
          <w:rPr>
            <w:rStyle w:val="a5"/>
            <w:color w:val="000000" w:themeColor="text1"/>
            <w:sz w:val="28"/>
            <w:szCs w:val="28"/>
          </w:rPr>
          <w:t>столица</w:t>
        </w:r>
      </w:hyperlink>
      <w:r w:rsidRPr="00155483">
        <w:rPr>
          <w:color w:val="000000" w:themeColor="text1"/>
          <w:sz w:val="28"/>
          <w:szCs w:val="28"/>
        </w:rPr>
        <w:t> и крупнейший </w:t>
      </w:r>
      <w:hyperlink r:id="rId12" w:tooltip="Город" w:history="1">
        <w:r w:rsidRPr="00155483">
          <w:rPr>
            <w:rStyle w:val="a5"/>
            <w:color w:val="000000" w:themeColor="text1"/>
            <w:sz w:val="28"/>
            <w:szCs w:val="28"/>
          </w:rPr>
          <w:t>город</w:t>
        </w:r>
      </w:hyperlink>
      <w:r w:rsidRPr="00155483">
        <w:rPr>
          <w:color w:val="000000" w:themeColor="text1"/>
          <w:sz w:val="28"/>
          <w:szCs w:val="28"/>
        </w:rPr>
        <w:t> </w:t>
      </w:r>
      <w:hyperlink r:id="rId13" w:tooltip="Хорватия" w:history="1">
        <w:r w:rsidRPr="00155483">
          <w:rPr>
            <w:rStyle w:val="a5"/>
            <w:color w:val="000000" w:themeColor="text1"/>
            <w:sz w:val="28"/>
            <w:szCs w:val="28"/>
          </w:rPr>
          <w:t>Хорватии</w:t>
        </w:r>
      </w:hyperlink>
      <w:r w:rsidRPr="00155483">
        <w:rPr>
          <w:color w:val="000000" w:themeColor="text1"/>
          <w:sz w:val="28"/>
          <w:szCs w:val="28"/>
        </w:rPr>
        <w:t xml:space="preserve">. Население — </w:t>
      </w:r>
      <w:r w:rsidRPr="00155483">
        <w:rPr>
          <w:color w:val="000000" w:themeColor="text1"/>
          <w:sz w:val="28"/>
          <w:szCs w:val="28"/>
        </w:rPr>
        <w:t>835</w:t>
      </w:r>
      <w:r w:rsidRPr="00155483">
        <w:rPr>
          <w:color w:val="000000" w:themeColor="text1"/>
          <w:sz w:val="28"/>
          <w:szCs w:val="28"/>
        </w:rPr>
        <w:t xml:space="preserve"> </w:t>
      </w:r>
      <w:r w:rsidRPr="00155483">
        <w:rPr>
          <w:color w:val="000000" w:themeColor="text1"/>
          <w:sz w:val="28"/>
          <w:szCs w:val="28"/>
        </w:rPr>
        <w:t>397</w:t>
      </w:r>
      <w:r w:rsidRPr="00155483">
        <w:rPr>
          <w:color w:val="000000" w:themeColor="text1"/>
          <w:sz w:val="28"/>
          <w:szCs w:val="28"/>
        </w:rPr>
        <w:t xml:space="preserve"> человек (</w:t>
      </w:r>
      <w:r w:rsidRPr="00155483">
        <w:rPr>
          <w:color w:val="000000" w:themeColor="text1"/>
          <w:sz w:val="28"/>
          <w:szCs w:val="28"/>
        </w:rPr>
        <w:t>2021</w:t>
      </w:r>
      <w:r w:rsidRPr="00155483">
        <w:rPr>
          <w:color w:val="000000" w:themeColor="text1"/>
          <w:sz w:val="28"/>
          <w:szCs w:val="28"/>
        </w:rPr>
        <w:t>), площадь — 6</w:t>
      </w:r>
      <w:r w:rsidRPr="00155483">
        <w:rPr>
          <w:color w:val="000000" w:themeColor="text1"/>
          <w:sz w:val="28"/>
          <w:szCs w:val="28"/>
        </w:rPr>
        <w:t>70</w:t>
      </w:r>
      <w:r w:rsidRPr="00155483">
        <w:rPr>
          <w:color w:val="000000" w:themeColor="text1"/>
          <w:sz w:val="28"/>
          <w:szCs w:val="28"/>
        </w:rPr>
        <w:t>,29 км². Город расположен на реке </w:t>
      </w:r>
      <w:hyperlink r:id="rId14" w:tooltip="Сава" w:history="1">
        <w:r w:rsidRPr="00155483">
          <w:rPr>
            <w:rStyle w:val="a5"/>
            <w:color w:val="0645AD"/>
            <w:sz w:val="28"/>
            <w:szCs w:val="28"/>
          </w:rPr>
          <w:t>Саве</w:t>
        </w:r>
      </w:hyperlink>
      <w:r w:rsidRPr="00155483">
        <w:rPr>
          <w:color w:val="202122"/>
          <w:sz w:val="28"/>
          <w:szCs w:val="28"/>
        </w:rPr>
        <w:t>, притоке </w:t>
      </w:r>
      <w:hyperlink r:id="rId15" w:tooltip="Дунай" w:history="1">
        <w:r w:rsidRPr="00155483">
          <w:rPr>
            <w:rStyle w:val="a5"/>
            <w:color w:val="0645AD"/>
            <w:sz w:val="28"/>
            <w:szCs w:val="28"/>
          </w:rPr>
          <w:t>Дуная</w:t>
        </w:r>
      </w:hyperlink>
      <w:r w:rsidRPr="00155483">
        <w:rPr>
          <w:color w:val="202122"/>
          <w:sz w:val="28"/>
          <w:szCs w:val="28"/>
        </w:rPr>
        <w:t>, на 45,815° северной широты и 15,98306° восточной долготы, на высоте 104 метров над уровнем моря (низшая точка) рядом с горным массивом </w:t>
      </w:r>
      <w:proofErr w:type="spellStart"/>
      <w:r w:rsidRPr="00155483">
        <w:rPr>
          <w:color w:val="202122"/>
          <w:sz w:val="28"/>
          <w:szCs w:val="28"/>
        </w:rPr>
        <w:fldChar w:fldCharType="begin"/>
      </w:r>
      <w:r w:rsidRPr="00155483">
        <w:rPr>
          <w:color w:val="202122"/>
          <w:sz w:val="28"/>
          <w:szCs w:val="28"/>
        </w:rPr>
        <w:instrText xml:space="preserve"> HYPERLINK "https://ru.wikipedia.org/wiki/%D0%9C%D0%B5%D0%B4%D0%B2%D0%B5%D0%B4%D0%BD%D0%B8%D1%86%D0%B0" \o "Медведница" </w:instrText>
      </w:r>
      <w:r w:rsidRPr="00155483">
        <w:rPr>
          <w:color w:val="202122"/>
          <w:sz w:val="28"/>
          <w:szCs w:val="28"/>
        </w:rPr>
        <w:fldChar w:fldCharType="separate"/>
      </w:r>
      <w:r w:rsidRPr="00155483">
        <w:rPr>
          <w:rStyle w:val="a5"/>
          <w:color w:val="0645AD"/>
          <w:sz w:val="28"/>
          <w:szCs w:val="28"/>
        </w:rPr>
        <w:t>Медведница</w:t>
      </w:r>
      <w:proofErr w:type="spellEnd"/>
      <w:r w:rsidRPr="00155483">
        <w:rPr>
          <w:color w:val="202122"/>
          <w:sz w:val="28"/>
          <w:szCs w:val="28"/>
        </w:rPr>
        <w:fldChar w:fldCharType="end"/>
      </w:r>
      <w:r w:rsidRPr="00155483">
        <w:rPr>
          <w:color w:val="202122"/>
          <w:sz w:val="28"/>
          <w:szCs w:val="28"/>
        </w:rPr>
        <w:t>.</w:t>
      </w:r>
    </w:p>
    <w:p w14:paraId="6A07441F" w14:textId="68EBAAE8"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000000" w:themeColor="text1"/>
          <w:sz w:val="28"/>
          <w:szCs w:val="28"/>
        </w:rPr>
        <w:t>Город Загреб с пригородами имеет статус отдельной </w:t>
      </w:r>
      <w:proofErr w:type="spellStart"/>
      <w:r w:rsidRPr="00155483">
        <w:rPr>
          <w:color w:val="000000" w:themeColor="text1"/>
          <w:sz w:val="28"/>
          <w:szCs w:val="28"/>
        </w:rPr>
        <w:fldChar w:fldCharType="begin"/>
      </w:r>
      <w:r w:rsidRPr="00155483">
        <w:rPr>
          <w:color w:val="000000" w:themeColor="text1"/>
          <w:sz w:val="28"/>
          <w:szCs w:val="28"/>
        </w:rPr>
        <w:instrText xml:space="preserve"> HYPERLINK "https://ru.wikipedia.org/wiki/%D0%96%D1%83%D0%BF%D0%B0%D0%BD%D0%B8%D1%8F" \o "Жупания" </w:instrText>
      </w:r>
      <w:r w:rsidRPr="00155483">
        <w:rPr>
          <w:color w:val="000000" w:themeColor="text1"/>
          <w:sz w:val="28"/>
          <w:szCs w:val="28"/>
        </w:rPr>
        <w:fldChar w:fldCharType="separate"/>
      </w:r>
      <w:r w:rsidRPr="00155483">
        <w:rPr>
          <w:rStyle w:val="a5"/>
          <w:color w:val="000000" w:themeColor="text1"/>
          <w:sz w:val="28"/>
          <w:szCs w:val="28"/>
        </w:rPr>
        <w:t>жупании</w:t>
      </w:r>
      <w:proofErr w:type="spellEnd"/>
      <w:r w:rsidRPr="00155483">
        <w:rPr>
          <w:color w:val="000000" w:themeColor="text1"/>
          <w:sz w:val="28"/>
          <w:szCs w:val="28"/>
        </w:rPr>
        <w:fldChar w:fldCharType="end"/>
      </w:r>
      <w:r w:rsidRPr="00155483">
        <w:rPr>
          <w:color w:val="000000" w:themeColor="text1"/>
          <w:sz w:val="28"/>
          <w:szCs w:val="28"/>
        </w:rPr>
        <w:t xml:space="preserve"> в составе Хорватии, руководство городом осуществляет мэр, избираемый городской </w:t>
      </w:r>
      <w:r w:rsidRPr="00155483">
        <w:rPr>
          <w:color w:val="202122"/>
          <w:sz w:val="28"/>
          <w:szCs w:val="28"/>
        </w:rPr>
        <w:t>ассамблеей (</w:t>
      </w:r>
      <w:hyperlink r:id="rId16" w:tooltip="Городская скупщина Загреба" w:history="1">
        <w:r w:rsidRPr="00155483">
          <w:rPr>
            <w:rStyle w:val="a5"/>
            <w:color w:val="0645AD"/>
            <w:sz w:val="28"/>
            <w:szCs w:val="28"/>
          </w:rPr>
          <w:t>Городской скупщиной Загреба</w:t>
        </w:r>
      </w:hyperlink>
      <w:r w:rsidRPr="00155483">
        <w:rPr>
          <w:color w:val="202122"/>
          <w:sz w:val="28"/>
          <w:szCs w:val="28"/>
        </w:rPr>
        <w:t>). 31 мая 2009 года мэром города на четвёртый срок (третий подряд) был избран </w:t>
      </w:r>
      <w:hyperlink r:id="rId17" w:tooltip="Бандич, Милан" w:history="1">
        <w:r w:rsidRPr="00155483">
          <w:rPr>
            <w:rStyle w:val="a5"/>
            <w:color w:val="0645AD"/>
            <w:sz w:val="28"/>
            <w:szCs w:val="28"/>
          </w:rPr>
          <w:t xml:space="preserve">Милан </w:t>
        </w:r>
        <w:proofErr w:type="spellStart"/>
        <w:r w:rsidRPr="00155483">
          <w:rPr>
            <w:rStyle w:val="a5"/>
            <w:color w:val="0645AD"/>
            <w:sz w:val="28"/>
            <w:szCs w:val="28"/>
          </w:rPr>
          <w:t>Бандич</w:t>
        </w:r>
        <w:proofErr w:type="spellEnd"/>
      </w:hyperlink>
      <w:r w:rsidRPr="00155483">
        <w:rPr>
          <w:color w:val="202122"/>
          <w:sz w:val="28"/>
          <w:szCs w:val="28"/>
        </w:rPr>
        <w:t>.</w:t>
      </w:r>
    </w:p>
    <w:p w14:paraId="037674FB" w14:textId="7777777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000000" w:themeColor="text1"/>
          <w:sz w:val="28"/>
          <w:szCs w:val="28"/>
        </w:rPr>
        <w:t>Первое упоминание </w:t>
      </w:r>
      <w:hyperlink r:id="rId18" w:tooltip="Урочище" w:history="1">
        <w:r w:rsidRPr="00155483">
          <w:rPr>
            <w:rStyle w:val="a5"/>
            <w:color w:val="000000" w:themeColor="text1"/>
            <w:sz w:val="28"/>
            <w:szCs w:val="28"/>
          </w:rPr>
          <w:t>урочища</w:t>
        </w:r>
      </w:hyperlink>
      <w:r w:rsidRPr="00155483">
        <w:rPr>
          <w:color w:val="000000" w:themeColor="text1"/>
          <w:sz w:val="28"/>
          <w:szCs w:val="28"/>
        </w:rPr>
        <w:t> </w:t>
      </w:r>
      <w:r w:rsidRPr="00155483">
        <w:rPr>
          <w:color w:val="202122"/>
          <w:sz w:val="28"/>
          <w:szCs w:val="28"/>
        </w:rPr>
        <w:t xml:space="preserve">Загреб (также — </w:t>
      </w:r>
      <w:proofErr w:type="spellStart"/>
      <w:r w:rsidRPr="00155483">
        <w:rPr>
          <w:color w:val="202122"/>
          <w:sz w:val="28"/>
          <w:szCs w:val="28"/>
        </w:rPr>
        <w:t>Забрег</w:t>
      </w:r>
      <w:proofErr w:type="spellEnd"/>
      <w:r w:rsidRPr="00155483">
        <w:rPr>
          <w:color w:val="202122"/>
          <w:sz w:val="28"/>
          <w:szCs w:val="28"/>
        </w:rPr>
        <w:t xml:space="preserve">) </w:t>
      </w:r>
      <w:r w:rsidRPr="00155483">
        <w:rPr>
          <w:color w:val="000000" w:themeColor="text1"/>
          <w:sz w:val="28"/>
          <w:szCs w:val="28"/>
        </w:rPr>
        <w:t>относится к </w:t>
      </w:r>
      <w:hyperlink r:id="rId19" w:tooltip="1094 год" w:history="1">
        <w:r w:rsidRPr="00155483">
          <w:rPr>
            <w:rStyle w:val="a5"/>
            <w:color w:val="000000" w:themeColor="text1"/>
            <w:sz w:val="28"/>
            <w:szCs w:val="28"/>
          </w:rPr>
          <w:t>1094 году</w:t>
        </w:r>
      </w:hyperlink>
      <w:r w:rsidRPr="00155483">
        <w:rPr>
          <w:color w:val="000000" w:themeColor="text1"/>
          <w:sz w:val="28"/>
          <w:szCs w:val="28"/>
        </w:rPr>
        <w:t xml:space="preserve">, </w:t>
      </w:r>
      <w:r w:rsidRPr="00155483">
        <w:rPr>
          <w:color w:val="202122"/>
          <w:sz w:val="28"/>
          <w:szCs w:val="28"/>
        </w:rPr>
        <w:t>когда венгерский король </w:t>
      </w:r>
      <w:hyperlink r:id="rId20" w:tooltip="Ласло I" w:history="1">
        <w:r w:rsidRPr="00155483">
          <w:rPr>
            <w:rStyle w:val="a5"/>
            <w:color w:val="0645AD"/>
            <w:sz w:val="28"/>
            <w:szCs w:val="28"/>
          </w:rPr>
          <w:t>Ласло I</w:t>
        </w:r>
      </w:hyperlink>
      <w:r w:rsidRPr="00155483">
        <w:rPr>
          <w:color w:val="202122"/>
          <w:sz w:val="28"/>
          <w:szCs w:val="28"/>
        </w:rPr>
        <w:t xml:space="preserve"> учредил епископскую кафедру в поселении на </w:t>
      </w:r>
      <w:proofErr w:type="spellStart"/>
      <w:r w:rsidRPr="00155483">
        <w:rPr>
          <w:color w:val="202122"/>
          <w:sz w:val="28"/>
          <w:szCs w:val="28"/>
        </w:rPr>
        <w:t>загребском</w:t>
      </w:r>
      <w:proofErr w:type="spellEnd"/>
      <w:r w:rsidRPr="00155483">
        <w:rPr>
          <w:color w:val="202122"/>
          <w:sz w:val="28"/>
          <w:szCs w:val="28"/>
        </w:rPr>
        <w:t xml:space="preserve"> холме, получившем название </w:t>
      </w:r>
      <w:proofErr w:type="spellStart"/>
      <w:r w:rsidRPr="00155483">
        <w:rPr>
          <w:color w:val="202122"/>
          <w:sz w:val="28"/>
          <w:szCs w:val="28"/>
        </w:rPr>
        <w:t>Каптол</w:t>
      </w:r>
      <w:proofErr w:type="spellEnd"/>
      <w:r w:rsidRPr="00155483">
        <w:rPr>
          <w:color w:val="202122"/>
          <w:sz w:val="28"/>
          <w:szCs w:val="28"/>
        </w:rPr>
        <w:t xml:space="preserve"> (от латинского </w:t>
      </w:r>
      <w:proofErr w:type="spellStart"/>
      <w:r w:rsidRPr="00155483">
        <w:rPr>
          <w:i/>
          <w:iCs/>
          <w:color w:val="202122"/>
          <w:sz w:val="28"/>
          <w:szCs w:val="28"/>
        </w:rPr>
        <w:t>Capitul</w:t>
      </w:r>
      <w:proofErr w:type="spellEnd"/>
      <w:r w:rsidRPr="00155483">
        <w:rPr>
          <w:color w:val="202122"/>
          <w:sz w:val="28"/>
          <w:szCs w:val="28"/>
        </w:rPr>
        <w:t xml:space="preserve">). В то время населённые пункты </w:t>
      </w:r>
      <w:proofErr w:type="spellStart"/>
      <w:r w:rsidRPr="00155483">
        <w:rPr>
          <w:color w:val="202122"/>
          <w:sz w:val="28"/>
          <w:szCs w:val="28"/>
        </w:rPr>
        <w:t>Градец</w:t>
      </w:r>
      <w:proofErr w:type="spellEnd"/>
      <w:r w:rsidRPr="00155483">
        <w:rPr>
          <w:color w:val="202122"/>
          <w:sz w:val="28"/>
          <w:szCs w:val="28"/>
        </w:rPr>
        <w:t xml:space="preserve"> и </w:t>
      </w:r>
      <w:proofErr w:type="spellStart"/>
      <w:r w:rsidRPr="00155483">
        <w:rPr>
          <w:color w:val="202122"/>
          <w:sz w:val="28"/>
          <w:szCs w:val="28"/>
        </w:rPr>
        <w:t>Каптол</w:t>
      </w:r>
      <w:proofErr w:type="spellEnd"/>
      <w:r w:rsidRPr="00155483">
        <w:rPr>
          <w:color w:val="202122"/>
          <w:sz w:val="28"/>
          <w:szCs w:val="28"/>
        </w:rPr>
        <w:t>, сейчас входящие в историческое ядро города Загреба, представляли собой два независимых поселения.</w:t>
      </w:r>
    </w:p>
    <w:p w14:paraId="727264D9" w14:textId="7777777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 </w:t>
      </w:r>
      <w:hyperlink r:id="rId21" w:tooltip="1242 год" w:history="1">
        <w:r w:rsidRPr="00155483">
          <w:rPr>
            <w:rStyle w:val="a5"/>
            <w:color w:val="0645AD"/>
            <w:sz w:val="28"/>
            <w:szCs w:val="28"/>
          </w:rPr>
          <w:t>1242 году</w:t>
        </w:r>
      </w:hyperlink>
      <w:r w:rsidRPr="00155483">
        <w:rPr>
          <w:color w:val="202122"/>
          <w:sz w:val="28"/>
          <w:szCs w:val="28"/>
        </w:rPr>
        <w:t> </w:t>
      </w:r>
      <w:proofErr w:type="spellStart"/>
      <w:r w:rsidRPr="00155483">
        <w:rPr>
          <w:color w:val="202122"/>
          <w:sz w:val="28"/>
          <w:szCs w:val="28"/>
        </w:rPr>
        <w:t>Градец</w:t>
      </w:r>
      <w:proofErr w:type="spellEnd"/>
      <w:r w:rsidRPr="00155483">
        <w:rPr>
          <w:color w:val="202122"/>
          <w:sz w:val="28"/>
          <w:szCs w:val="28"/>
        </w:rPr>
        <w:t> </w:t>
      </w:r>
      <w:hyperlink r:id="rId22" w:tooltip="Монгольское завоевание Венгрии" w:history="1">
        <w:r w:rsidRPr="00155483">
          <w:rPr>
            <w:rStyle w:val="a5"/>
            <w:color w:val="0645AD"/>
            <w:sz w:val="28"/>
            <w:szCs w:val="28"/>
          </w:rPr>
          <w:t>был разрушен</w:t>
        </w:r>
      </w:hyperlink>
      <w:r w:rsidRPr="00155483">
        <w:rPr>
          <w:color w:val="202122"/>
          <w:sz w:val="28"/>
          <w:szCs w:val="28"/>
        </w:rPr>
        <w:t> войсками монгольского хана </w:t>
      </w:r>
      <w:hyperlink r:id="rId23" w:tooltip="Батый" w:history="1">
        <w:r w:rsidRPr="00155483">
          <w:rPr>
            <w:rStyle w:val="a5"/>
            <w:color w:val="0645AD"/>
            <w:sz w:val="28"/>
            <w:szCs w:val="28"/>
          </w:rPr>
          <w:t>Батыя</w:t>
        </w:r>
      </w:hyperlink>
      <w:r w:rsidRPr="00155483">
        <w:rPr>
          <w:color w:val="202122"/>
          <w:sz w:val="28"/>
          <w:szCs w:val="28"/>
        </w:rPr>
        <w:t>. После этого он </w:t>
      </w:r>
      <w:hyperlink r:id="rId24" w:tooltip="Золотая булла (1242)" w:history="1">
        <w:r w:rsidRPr="00155483">
          <w:rPr>
            <w:rStyle w:val="a5"/>
            <w:color w:val="0645AD"/>
            <w:sz w:val="28"/>
            <w:szCs w:val="28"/>
          </w:rPr>
          <w:t>Золотой буллой</w:t>
        </w:r>
      </w:hyperlink>
      <w:r w:rsidRPr="00155483">
        <w:rPr>
          <w:color w:val="202122"/>
          <w:sz w:val="28"/>
          <w:szCs w:val="28"/>
        </w:rPr>
        <w:t> венгерско-хорватского короля </w:t>
      </w:r>
      <w:hyperlink r:id="rId25" w:tooltip="Бела IV" w:history="1">
        <w:r w:rsidRPr="00155483">
          <w:rPr>
            <w:rStyle w:val="a5"/>
            <w:color w:val="0645AD"/>
            <w:sz w:val="28"/>
            <w:szCs w:val="28"/>
          </w:rPr>
          <w:t>Белы IV</w:t>
        </w:r>
      </w:hyperlink>
      <w:r w:rsidRPr="00155483">
        <w:rPr>
          <w:color w:val="202122"/>
          <w:sz w:val="28"/>
          <w:szCs w:val="28"/>
        </w:rPr>
        <w:t> был провозглашён свободным королевским городом.</w:t>
      </w:r>
    </w:p>
    <w:p w14:paraId="2993C45B" w14:textId="7777777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 начале </w:t>
      </w:r>
      <w:hyperlink r:id="rId26" w:tooltip="XVII век" w:history="1">
        <w:r w:rsidRPr="00155483">
          <w:rPr>
            <w:rStyle w:val="a5"/>
            <w:color w:val="0645AD"/>
            <w:sz w:val="28"/>
            <w:szCs w:val="28"/>
          </w:rPr>
          <w:t>XVII века</w:t>
        </w:r>
      </w:hyperlink>
      <w:r w:rsidRPr="00155483">
        <w:rPr>
          <w:color w:val="202122"/>
          <w:sz w:val="28"/>
          <w:szCs w:val="28"/>
        </w:rPr>
        <w:t> </w:t>
      </w:r>
      <w:proofErr w:type="spellStart"/>
      <w:r w:rsidRPr="00155483">
        <w:rPr>
          <w:color w:val="202122"/>
          <w:sz w:val="28"/>
          <w:szCs w:val="28"/>
        </w:rPr>
        <w:t>Градец</w:t>
      </w:r>
      <w:proofErr w:type="spellEnd"/>
      <w:r w:rsidRPr="00155483">
        <w:rPr>
          <w:color w:val="202122"/>
          <w:sz w:val="28"/>
          <w:szCs w:val="28"/>
        </w:rPr>
        <w:t xml:space="preserve"> и </w:t>
      </w:r>
      <w:proofErr w:type="spellStart"/>
      <w:r w:rsidRPr="00155483">
        <w:rPr>
          <w:color w:val="202122"/>
          <w:sz w:val="28"/>
          <w:szCs w:val="28"/>
        </w:rPr>
        <w:t>Каптол</w:t>
      </w:r>
      <w:proofErr w:type="spellEnd"/>
      <w:r w:rsidRPr="00155483">
        <w:rPr>
          <w:color w:val="202122"/>
          <w:sz w:val="28"/>
          <w:szCs w:val="28"/>
        </w:rPr>
        <w:t xml:space="preserve"> фактически слились в одну </w:t>
      </w:r>
      <w:hyperlink r:id="rId27" w:tooltip="Конурбация" w:history="1">
        <w:r w:rsidRPr="00155483">
          <w:rPr>
            <w:rStyle w:val="a5"/>
            <w:color w:val="0645AD"/>
            <w:sz w:val="28"/>
            <w:szCs w:val="28"/>
          </w:rPr>
          <w:t>конурбацию</w:t>
        </w:r>
      </w:hyperlink>
      <w:r w:rsidRPr="00155483">
        <w:rPr>
          <w:color w:val="202122"/>
          <w:sz w:val="28"/>
          <w:szCs w:val="28"/>
        </w:rPr>
        <w:t xml:space="preserve">, епископство </w:t>
      </w:r>
      <w:proofErr w:type="spellStart"/>
      <w:r w:rsidRPr="00155483">
        <w:rPr>
          <w:color w:val="202122"/>
          <w:sz w:val="28"/>
          <w:szCs w:val="28"/>
        </w:rPr>
        <w:t>Каптола</w:t>
      </w:r>
      <w:proofErr w:type="spellEnd"/>
      <w:r w:rsidRPr="00155483">
        <w:rPr>
          <w:color w:val="202122"/>
          <w:sz w:val="28"/>
          <w:szCs w:val="28"/>
        </w:rPr>
        <w:t xml:space="preserve"> переименовывается в </w:t>
      </w:r>
      <w:hyperlink r:id="rId28" w:tooltip="Архиепархия Загреба" w:history="1">
        <w:r w:rsidRPr="00155483">
          <w:rPr>
            <w:rStyle w:val="a5"/>
            <w:color w:val="0645AD"/>
            <w:sz w:val="28"/>
            <w:szCs w:val="28"/>
          </w:rPr>
          <w:t>архиепископство Загреба</w:t>
        </w:r>
      </w:hyperlink>
      <w:r w:rsidRPr="00155483">
        <w:rPr>
          <w:color w:val="202122"/>
          <w:sz w:val="28"/>
          <w:szCs w:val="28"/>
        </w:rPr>
        <w:t>.</w:t>
      </w:r>
    </w:p>
    <w:p w14:paraId="7D6B1132" w14:textId="7777777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 </w:t>
      </w:r>
      <w:hyperlink r:id="rId29" w:tooltip="1669 год" w:history="1">
        <w:r w:rsidRPr="00155483">
          <w:rPr>
            <w:rStyle w:val="a5"/>
            <w:color w:val="0645AD"/>
            <w:sz w:val="28"/>
            <w:szCs w:val="28"/>
          </w:rPr>
          <w:t>1669 году</w:t>
        </w:r>
      </w:hyperlink>
      <w:r w:rsidRPr="00155483">
        <w:rPr>
          <w:color w:val="202122"/>
          <w:sz w:val="28"/>
          <w:szCs w:val="28"/>
        </w:rPr>
        <w:t> </w:t>
      </w:r>
      <w:hyperlink r:id="rId30" w:tooltip="Иезуиты" w:history="1">
        <w:r w:rsidRPr="00155483">
          <w:rPr>
            <w:rStyle w:val="a5"/>
            <w:color w:val="0645AD"/>
            <w:sz w:val="28"/>
            <w:szCs w:val="28"/>
          </w:rPr>
          <w:t>иезуиты</w:t>
        </w:r>
      </w:hyperlink>
      <w:r w:rsidRPr="00155483">
        <w:rPr>
          <w:color w:val="202122"/>
          <w:sz w:val="28"/>
          <w:szCs w:val="28"/>
        </w:rPr>
        <w:t> основывают в Загребе первую гимназию и академию. Эта дата считается датой основания </w:t>
      </w:r>
      <w:proofErr w:type="spellStart"/>
      <w:r w:rsidRPr="00155483">
        <w:rPr>
          <w:color w:val="202122"/>
          <w:sz w:val="28"/>
          <w:szCs w:val="28"/>
        </w:rPr>
        <w:fldChar w:fldCharType="begin"/>
      </w:r>
      <w:r w:rsidRPr="00155483">
        <w:rPr>
          <w:color w:val="202122"/>
          <w:sz w:val="28"/>
          <w:szCs w:val="28"/>
        </w:rPr>
        <w:instrText xml:space="preserve"> HYPERLINK "https://ru.wikipedia.org/wiki/%D0%97%D0%B0%D0%B3%D1%80%D0%B5%D0%B1%D1%81%D0%BA%D0%B8%D0%B9_%D1%83%D0%BD%D0%B8%D0%B2%D0%B5%D1%80%D1%81%D0%B8%D1%82%D0%B5%D1%82" \o "Загребский университет" </w:instrText>
      </w:r>
      <w:r w:rsidRPr="00155483">
        <w:rPr>
          <w:color w:val="202122"/>
          <w:sz w:val="28"/>
          <w:szCs w:val="28"/>
        </w:rPr>
        <w:fldChar w:fldCharType="separate"/>
      </w:r>
      <w:r w:rsidRPr="00155483">
        <w:rPr>
          <w:rStyle w:val="a5"/>
          <w:color w:val="0645AD"/>
          <w:sz w:val="28"/>
          <w:szCs w:val="28"/>
        </w:rPr>
        <w:t>Загребского</w:t>
      </w:r>
      <w:proofErr w:type="spellEnd"/>
      <w:r w:rsidRPr="00155483">
        <w:rPr>
          <w:rStyle w:val="a5"/>
          <w:color w:val="0645AD"/>
          <w:sz w:val="28"/>
          <w:szCs w:val="28"/>
        </w:rPr>
        <w:t xml:space="preserve"> университета</w:t>
      </w:r>
      <w:r w:rsidRPr="00155483">
        <w:rPr>
          <w:color w:val="202122"/>
          <w:sz w:val="28"/>
          <w:szCs w:val="28"/>
        </w:rPr>
        <w:fldChar w:fldCharType="end"/>
      </w:r>
      <w:r w:rsidRPr="00155483">
        <w:rPr>
          <w:color w:val="202122"/>
          <w:sz w:val="28"/>
          <w:szCs w:val="28"/>
        </w:rPr>
        <w:t>, одного из старейших в </w:t>
      </w:r>
      <w:hyperlink r:id="rId31" w:tooltip="Европа" w:history="1">
        <w:r w:rsidRPr="00155483">
          <w:rPr>
            <w:rStyle w:val="a5"/>
            <w:color w:val="0645AD"/>
            <w:sz w:val="28"/>
            <w:szCs w:val="28"/>
          </w:rPr>
          <w:t>Европе</w:t>
        </w:r>
      </w:hyperlink>
      <w:r w:rsidRPr="00155483">
        <w:rPr>
          <w:color w:val="202122"/>
          <w:sz w:val="28"/>
          <w:szCs w:val="28"/>
        </w:rPr>
        <w:t xml:space="preserve">. Вскоре Загреб становится культурным центром страны и одним из самых больших городов </w:t>
      </w:r>
      <w:proofErr w:type="spellStart"/>
      <w:r w:rsidRPr="00155483">
        <w:rPr>
          <w:color w:val="202122"/>
          <w:sz w:val="28"/>
          <w:szCs w:val="28"/>
        </w:rPr>
        <w:t>Посавской</w:t>
      </w:r>
      <w:proofErr w:type="spellEnd"/>
      <w:r w:rsidRPr="00155483">
        <w:rPr>
          <w:color w:val="202122"/>
          <w:sz w:val="28"/>
          <w:szCs w:val="28"/>
        </w:rPr>
        <w:t xml:space="preserve"> Хорватии.</w:t>
      </w:r>
    </w:p>
    <w:p w14:paraId="0F7FAAEC" w14:textId="7777777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 </w:t>
      </w:r>
      <w:hyperlink r:id="rId32" w:tooltip="1776 год" w:history="1">
        <w:r w:rsidRPr="00155483">
          <w:rPr>
            <w:rStyle w:val="a5"/>
            <w:color w:val="0645AD"/>
            <w:sz w:val="28"/>
            <w:szCs w:val="28"/>
          </w:rPr>
          <w:t>1776 году</w:t>
        </w:r>
      </w:hyperlink>
      <w:r w:rsidRPr="00155483">
        <w:rPr>
          <w:color w:val="202122"/>
          <w:sz w:val="28"/>
          <w:szCs w:val="28"/>
        </w:rPr>
        <w:t> из </w:t>
      </w:r>
      <w:proofErr w:type="spellStart"/>
      <w:r w:rsidRPr="00155483">
        <w:rPr>
          <w:color w:val="202122"/>
          <w:sz w:val="28"/>
          <w:szCs w:val="28"/>
        </w:rPr>
        <w:fldChar w:fldCharType="begin"/>
      </w:r>
      <w:r w:rsidRPr="00155483">
        <w:rPr>
          <w:color w:val="202122"/>
          <w:sz w:val="28"/>
          <w:szCs w:val="28"/>
        </w:rPr>
        <w:instrText xml:space="preserve"> HYPERLINK "https://ru.wikipedia.org/wiki/%D0%92%D0%B0%D1%80%D0%B0%D0%B6%D0%B4%D0%B8%D0%BD" \o "Вараждин" </w:instrText>
      </w:r>
      <w:r w:rsidRPr="00155483">
        <w:rPr>
          <w:color w:val="202122"/>
          <w:sz w:val="28"/>
          <w:szCs w:val="28"/>
        </w:rPr>
        <w:fldChar w:fldCharType="separate"/>
      </w:r>
      <w:r w:rsidRPr="00155483">
        <w:rPr>
          <w:rStyle w:val="a5"/>
          <w:color w:val="0645AD"/>
          <w:sz w:val="28"/>
          <w:szCs w:val="28"/>
        </w:rPr>
        <w:t>Вараждина</w:t>
      </w:r>
      <w:proofErr w:type="spellEnd"/>
      <w:r w:rsidRPr="00155483">
        <w:rPr>
          <w:color w:val="202122"/>
          <w:sz w:val="28"/>
          <w:szCs w:val="28"/>
        </w:rPr>
        <w:fldChar w:fldCharType="end"/>
      </w:r>
      <w:r w:rsidRPr="00155483">
        <w:rPr>
          <w:color w:val="202122"/>
          <w:sz w:val="28"/>
          <w:szCs w:val="28"/>
        </w:rPr>
        <w:t> в Загреб переносятся заседания хорватского королевского веча (правительства), после чего конурбация фактически приобретает столичный статус.</w:t>
      </w:r>
    </w:p>
    <w:p w14:paraId="2FCCC7AC" w14:textId="34087BFF"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 </w:t>
      </w:r>
      <w:hyperlink r:id="rId33" w:tooltip="1851 год" w:history="1">
        <w:r w:rsidRPr="00155483">
          <w:rPr>
            <w:rStyle w:val="a5"/>
            <w:color w:val="0645AD"/>
            <w:sz w:val="28"/>
            <w:szCs w:val="28"/>
          </w:rPr>
          <w:t>1851 году</w:t>
        </w:r>
      </w:hyperlink>
      <w:r w:rsidRPr="00155483">
        <w:rPr>
          <w:color w:val="202122"/>
          <w:sz w:val="28"/>
          <w:szCs w:val="28"/>
        </w:rPr>
        <w:t> бан </w:t>
      </w:r>
      <w:proofErr w:type="spellStart"/>
      <w:r w:rsidRPr="00155483">
        <w:rPr>
          <w:color w:val="202122"/>
          <w:sz w:val="28"/>
          <w:szCs w:val="28"/>
        </w:rPr>
        <w:fldChar w:fldCharType="begin"/>
      </w:r>
      <w:r w:rsidRPr="00155483">
        <w:rPr>
          <w:color w:val="202122"/>
          <w:sz w:val="28"/>
          <w:szCs w:val="28"/>
        </w:rPr>
        <w:instrText xml:space="preserve"> HYPERLINK "https://ru.wikipedia.org/wiki/%D0%95%D0%BB%D0%B0%D1%87%D0%B8%D1%87,_%D0%99%D0%BE%D1%81%D0%B8%D0%BF" \o "Елачич, Йосип" </w:instrText>
      </w:r>
      <w:r w:rsidRPr="00155483">
        <w:rPr>
          <w:color w:val="202122"/>
          <w:sz w:val="28"/>
          <w:szCs w:val="28"/>
        </w:rPr>
        <w:fldChar w:fldCharType="separate"/>
      </w:r>
      <w:r w:rsidRPr="00155483">
        <w:rPr>
          <w:rStyle w:val="a5"/>
          <w:color w:val="0645AD"/>
          <w:sz w:val="28"/>
          <w:szCs w:val="28"/>
        </w:rPr>
        <w:t>Йосип</w:t>
      </w:r>
      <w:proofErr w:type="spellEnd"/>
      <w:r w:rsidRPr="00155483">
        <w:rPr>
          <w:rStyle w:val="a5"/>
          <w:color w:val="0645AD"/>
          <w:sz w:val="28"/>
          <w:szCs w:val="28"/>
        </w:rPr>
        <w:t xml:space="preserve"> </w:t>
      </w:r>
      <w:proofErr w:type="spellStart"/>
      <w:r w:rsidRPr="00155483">
        <w:rPr>
          <w:rStyle w:val="a5"/>
          <w:color w:val="0645AD"/>
          <w:sz w:val="28"/>
          <w:szCs w:val="28"/>
        </w:rPr>
        <w:t>Елачич</w:t>
      </w:r>
      <w:proofErr w:type="spellEnd"/>
      <w:r w:rsidRPr="00155483">
        <w:rPr>
          <w:color w:val="202122"/>
          <w:sz w:val="28"/>
          <w:szCs w:val="28"/>
        </w:rPr>
        <w:fldChar w:fldCharType="end"/>
      </w:r>
      <w:r w:rsidRPr="00155483">
        <w:rPr>
          <w:color w:val="202122"/>
          <w:sz w:val="28"/>
          <w:szCs w:val="28"/>
        </w:rPr>
        <w:t xml:space="preserve"> официально объединил </w:t>
      </w:r>
      <w:proofErr w:type="spellStart"/>
      <w:r w:rsidRPr="00155483">
        <w:rPr>
          <w:color w:val="202122"/>
          <w:sz w:val="28"/>
          <w:szCs w:val="28"/>
        </w:rPr>
        <w:t>Каптол</w:t>
      </w:r>
      <w:proofErr w:type="spellEnd"/>
      <w:r w:rsidRPr="00155483">
        <w:rPr>
          <w:color w:val="202122"/>
          <w:sz w:val="28"/>
          <w:szCs w:val="28"/>
        </w:rPr>
        <w:t xml:space="preserve"> и </w:t>
      </w:r>
      <w:proofErr w:type="spellStart"/>
      <w:r w:rsidRPr="00155483">
        <w:rPr>
          <w:color w:val="202122"/>
          <w:sz w:val="28"/>
          <w:szCs w:val="28"/>
        </w:rPr>
        <w:t>Градец</w:t>
      </w:r>
      <w:proofErr w:type="spellEnd"/>
      <w:r w:rsidRPr="00155483">
        <w:rPr>
          <w:color w:val="202122"/>
          <w:sz w:val="28"/>
          <w:szCs w:val="28"/>
        </w:rPr>
        <w:t xml:space="preserve"> в стольный город Загреб. Тогда же был учреждён пост градоначальника объединённого города, на который был избран последний судья </w:t>
      </w:r>
      <w:proofErr w:type="spellStart"/>
      <w:r w:rsidRPr="00155483">
        <w:rPr>
          <w:color w:val="202122"/>
          <w:sz w:val="28"/>
          <w:szCs w:val="28"/>
        </w:rPr>
        <w:t>Градеца</w:t>
      </w:r>
      <w:proofErr w:type="spellEnd"/>
      <w:r w:rsidRPr="00155483">
        <w:rPr>
          <w:color w:val="202122"/>
          <w:sz w:val="28"/>
          <w:szCs w:val="28"/>
        </w:rPr>
        <w:t> — </w:t>
      </w:r>
      <w:hyperlink r:id="rId34" w:tooltip="Камауф, Янко" w:history="1">
        <w:r w:rsidRPr="00155483">
          <w:rPr>
            <w:rStyle w:val="a5"/>
            <w:color w:val="0645AD"/>
            <w:sz w:val="28"/>
            <w:szCs w:val="28"/>
          </w:rPr>
          <w:t xml:space="preserve">Янко </w:t>
        </w:r>
        <w:proofErr w:type="spellStart"/>
        <w:r w:rsidRPr="00155483">
          <w:rPr>
            <w:rStyle w:val="a5"/>
            <w:color w:val="0645AD"/>
            <w:sz w:val="28"/>
            <w:szCs w:val="28"/>
          </w:rPr>
          <w:t>Камауф</w:t>
        </w:r>
        <w:proofErr w:type="spellEnd"/>
      </w:hyperlink>
      <w:r w:rsidRPr="00155483">
        <w:rPr>
          <w:color w:val="202122"/>
          <w:sz w:val="28"/>
          <w:szCs w:val="28"/>
        </w:rPr>
        <w:t>.</w:t>
      </w:r>
    </w:p>
    <w:p w14:paraId="5E14E434" w14:textId="7777777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 </w:t>
      </w:r>
      <w:hyperlink r:id="rId35" w:tooltip="1860 год" w:history="1">
        <w:r w:rsidRPr="00155483">
          <w:rPr>
            <w:rStyle w:val="a5"/>
            <w:color w:val="0645AD"/>
            <w:sz w:val="28"/>
            <w:szCs w:val="28"/>
          </w:rPr>
          <w:t>1860 году</w:t>
        </w:r>
      </w:hyperlink>
      <w:r w:rsidRPr="00155483">
        <w:rPr>
          <w:color w:val="202122"/>
          <w:sz w:val="28"/>
          <w:szCs w:val="28"/>
        </w:rPr>
        <w:t> Загреб стал железнодорожным узлом.</w:t>
      </w:r>
    </w:p>
    <w:p w14:paraId="62838D1C" w14:textId="05BB8827" w:rsidR="00155483" w:rsidRPr="00155483" w:rsidRDefault="00155483" w:rsidP="00155483">
      <w:pPr>
        <w:pStyle w:val="a3"/>
        <w:shd w:val="clear" w:color="auto" w:fill="FFFFFF"/>
        <w:spacing w:before="120" w:beforeAutospacing="0" w:after="120" w:afterAutospacing="0"/>
        <w:rPr>
          <w:color w:val="202122"/>
          <w:sz w:val="28"/>
          <w:szCs w:val="28"/>
        </w:rPr>
      </w:pPr>
      <w:r w:rsidRPr="00155483">
        <w:rPr>
          <w:color w:val="202122"/>
          <w:sz w:val="28"/>
          <w:szCs w:val="28"/>
        </w:rPr>
        <w:t>Во время Второй мировой войны 10 апреля 1941 года </w:t>
      </w:r>
      <w:hyperlink r:id="rId36" w:tooltip="Гитлеровская Германия" w:history="1">
        <w:r w:rsidRPr="00155483">
          <w:rPr>
            <w:rStyle w:val="a5"/>
            <w:color w:val="0645AD"/>
            <w:sz w:val="28"/>
            <w:szCs w:val="28"/>
          </w:rPr>
          <w:t>Третьим рейхом</w:t>
        </w:r>
      </w:hyperlink>
      <w:r w:rsidRPr="00155483">
        <w:rPr>
          <w:color w:val="202122"/>
          <w:sz w:val="28"/>
          <w:szCs w:val="28"/>
        </w:rPr>
        <w:t> и </w:t>
      </w:r>
      <w:hyperlink r:id="rId37" w:tooltip="Королевство Италия (1861—1946)" w:history="1">
        <w:r w:rsidRPr="00155483">
          <w:rPr>
            <w:rStyle w:val="a5"/>
            <w:color w:val="0645AD"/>
            <w:sz w:val="28"/>
            <w:szCs w:val="28"/>
          </w:rPr>
          <w:t>фашистской Италией</w:t>
        </w:r>
      </w:hyperlink>
      <w:r w:rsidRPr="00155483">
        <w:rPr>
          <w:color w:val="202122"/>
          <w:sz w:val="28"/>
          <w:szCs w:val="28"/>
        </w:rPr>
        <w:t> было создано </w:t>
      </w:r>
      <w:hyperlink r:id="rId38" w:tooltip="Независимое государство Хорватия" w:history="1">
        <w:r w:rsidRPr="00155483">
          <w:rPr>
            <w:rStyle w:val="a5"/>
            <w:color w:val="0645AD"/>
            <w:sz w:val="28"/>
            <w:szCs w:val="28"/>
          </w:rPr>
          <w:t>Независимое государство Хорватия</w:t>
        </w:r>
      </w:hyperlink>
      <w:r w:rsidRPr="00155483">
        <w:rPr>
          <w:color w:val="202122"/>
          <w:sz w:val="28"/>
          <w:szCs w:val="28"/>
        </w:rPr>
        <w:t>, столицей которого стал Загреб. После освобождения Югославии от оккупантов Независимое государство Хорватия было ликвидировано, а Загреб стал столицей </w:t>
      </w:r>
      <w:hyperlink r:id="rId39" w:tooltip="Социалистическая Республика Хорватия" w:history="1">
        <w:r w:rsidRPr="00155483">
          <w:rPr>
            <w:rStyle w:val="a5"/>
            <w:color w:val="0645AD"/>
            <w:sz w:val="28"/>
            <w:szCs w:val="28"/>
          </w:rPr>
          <w:t>Социалистической Республики Хорватия</w:t>
        </w:r>
      </w:hyperlink>
      <w:r w:rsidRPr="00155483">
        <w:rPr>
          <w:color w:val="202122"/>
          <w:sz w:val="28"/>
          <w:szCs w:val="28"/>
        </w:rPr>
        <w:t> в составе </w:t>
      </w:r>
      <w:hyperlink r:id="rId40" w:tooltip="Социалистическая Федеративная Республика Югославия" w:history="1">
        <w:r w:rsidRPr="00155483">
          <w:rPr>
            <w:rStyle w:val="a5"/>
            <w:color w:val="0645AD"/>
            <w:sz w:val="28"/>
            <w:szCs w:val="28"/>
          </w:rPr>
          <w:t>СФРЮ</w:t>
        </w:r>
      </w:hyperlink>
      <w:r>
        <w:rPr>
          <w:color w:val="202122"/>
          <w:sz w:val="28"/>
          <w:szCs w:val="28"/>
        </w:rPr>
        <w:t xml:space="preserve"> (Социалистическая федеративная республика Югославия)</w:t>
      </w:r>
      <w:r w:rsidRPr="00155483">
        <w:rPr>
          <w:color w:val="202122"/>
          <w:sz w:val="28"/>
          <w:szCs w:val="28"/>
        </w:rPr>
        <w:t>.</w:t>
      </w:r>
    </w:p>
    <w:p w14:paraId="6BC94C6D" w14:textId="13999649" w:rsidR="00155483" w:rsidRPr="00155483" w:rsidRDefault="00155483" w:rsidP="00155483">
      <w:pPr>
        <w:pStyle w:val="a3"/>
        <w:shd w:val="clear" w:color="auto" w:fill="FFFFFF"/>
        <w:spacing w:before="120" w:beforeAutospacing="0" w:after="120" w:afterAutospacing="0"/>
        <w:rPr>
          <w:color w:val="202122"/>
          <w:sz w:val="28"/>
          <w:szCs w:val="28"/>
        </w:rPr>
      </w:pPr>
      <w:hyperlink r:id="rId41" w:tooltip="25 июня" w:history="1">
        <w:r w:rsidRPr="00155483">
          <w:rPr>
            <w:rStyle w:val="a5"/>
            <w:color w:val="0645AD"/>
            <w:sz w:val="28"/>
            <w:szCs w:val="28"/>
          </w:rPr>
          <w:t>25 июня</w:t>
        </w:r>
      </w:hyperlink>
      <w:r w:rsidRPr="00155483">
        <w:rPr>
          <w:color w:val="202122"/>
          <w:sz w:val="28"/>
          <w:szCs w:val="28"/>
        </w:rPr>
        <w:t> </w:t>
      </w:r>
      <w:hyperlink r:id="rId42" w:tooltip="1991 год" w:history="1">
        <w:r w:rsidRPr="00155483">
          <w:rPr>
            <w:rStyle w:val="a5"/>
            <w:color w:val="0645AD"/>
            <w:sz w:val="28"/>
            <w:szCs w:val="28"/>
          </w:rPr>
          <w:t>1991 года</w:t>
        </w:r>
      </w:hyperlink>
      <w:r w:rsidRPr="00155483">
        <w:rPr>
          <w:color w:val="202122"/>
          <w:sz w:val="28"/>
          <w:szCs w:val="28"/>
        </w:rPr>
        <w:t> </w:t>
      </w:r>
      <w:hyperlink r:id="rId43" w:tooltip="Парламент Хорватии" w:history="1">
        <w:r w:rsidRPr="00155483">
          <w:rPr>
            <w:rStyle w:val="a5"/>
            <w:color w:val="0645AD"/>
            <w:sz w:val="28"/>
            <w:szCs w:val="28"/>
          </w:rPr>
          <w:t>Сабор Республики Хорватии</w:t>
        </w:r>
      </w:hyperlink>
      <w:r w:rsidRPr="00155483">
        <w:rPr>
          <w:color w:val="202122"/>
          <w:sz w:val="28"/>
          <w:szCs w:val="28"/>
        </w:rPr>
        <w:t> объявил независимость Хорватии и провозгласил Загреб её столицей. За этим последовала </w:t>
      </w:r>
      <w:hyperlink r:id="rId44" w:tooltip="Война в Хорватии" w:history="1">
        <w:r w:rsidRPr="00155483">
          <w:rPr>
            <w:rStyle w:val="a5"/>
            <w:color w:val="0645AD"/>
            <w:sz w:val="28"/>
            <w:szCs w:val="28"/>
          </w:rPr>
          <w:t>война</w:t>
        </w:r>
      </w:hyperlink>
      <w:r w:rsidRPr="00155483">
        <w:rPr>
          <w:color w:val="202122"/>
          <w:sz w:val="28"/>
          <w:szCs w:val="28"/>
        </w:rPr>
        <w:t> с </w:t>
      </w:r>
      <w:hyperlink r:id="rId45" w:tooltip="Югославия" w:history="1">
        <w:r w:rsidRPr="00155483">
          <w:rPr>
            <w:rStyle w:val="a5"/>
            <w:color w:val="0645AD"/>
            <w:sz w:val="28"/>
            <w:szCs w:val="28"/>
          </w:rPr>
          <w:t>Югославией</w:t>
        </w:r>
      </w:hyperlink>
      <w:r w:rsidRPr="00155483">
        <w:rPr>
          <w:color w:val="202122"/>
          <w:sz w:val="28"/>
          <w:szCs w:val="28"/>
        </w:rPr>
        <w:t>, ставшая тяжёлым испытанием для Загреба. В </w:t>
      </w:r>
      <w:hyperlink r:id="rId46" w:tooltip="1991 год" w:history="1">
        <w:r w:rsidRPr="00155483">
          <w:rPr>
            <w:rStyle w:val="a5"/>
            <w:color w:val="0645AD"/>
            <w:sz w:val="28"/>
            <w:szCs w:val="28"/>
          </w:rPr>
          <w:t>1991 году</w:t>
        </w:r>
      </w:hyperlink>
      <w:r w:rsidRPr="00155483">
        <w:rPr>
          <w:color w:val="202122"/>
          <w:sz w:val="28"/>
          <w:szCs w:val="28"/>
        </w:rPr>
        <w:t> ВВС </w:t>
      </w:r>
      <w:hyperlink r:id="rId47" w:tooltip="Югославская народная армия" w:history="1">
        <w:r w:rsidRPr="00155483">
          <w:rPr>
            <w:rStyle w:val="a5"/>
            <w:color w:val="0645AD"/>
            <w:sz w:val="28"/>
            <w:szCs w:val="28"/>
          </w:rPr>
          <w:t>Югославской народной армии</w:t>
        </w:r>
      </w:hyperlink>
      <w:r w:rsidRPr="00155483">
        <w:rPr>
          <w:color w:val="202122"/>
          <w:sz w:val="28"/>
          <w:szCs w:val="28"/>
        </w:rPr>
        <w:t> нанесли по резиденции президента в Загребе авиаудар. В мае 1995 года Загреб подвергся </w:t>
      </w:r>
      <w:hyperlink r:id="rId48" w:tooltip="Ракетный обстрел Загреба" w:history="1">
        <w:r w:rsidRPr="00155483">
          <w:rPr>
            <w:rStyle w:val="a5"/>
            <w:color w:val="0645AD"/>
            <w:sz w:val="28"/>
            <w:szCs w:val="28"/>
          </w:rPr>
          <w:t>ракетному обстрелу</w:t>
        </w:r>
      </w:hyperlink>
      <w:r w:rsidRPr="00155483">
        <w:rPr>
          <w:color w:val="202122"/>
          <w:sz w:val="28"/>
          <w:szCs w:val="28"/>
        </w:rPr>
        <w:t> со стороны армии самопровозглашённой </w:t>
      </w:r>
      <w:hyperlink r:id="rId49" w:tooltip="Республика Сербская Краина" w:history="1">
        <w:r w:rsidRPr="00155483">
          <w:rPr>
            <w:rStyle w:val="a5"/>
            <w:color w:val="0645AD"/>
            <w:sz w:val="28"/>
            <w:szCs w:val="28"/>
          </w:rPr>
          <w:t xml:space="preserve">Республики Сербская </w:t>
        </w:r>
        <w:proofErr w:type="spellStart"/>
        <w:r w:rsidRPr="00155483">
          <w:rPr>
            <w:rStyle w:val="a5"/>
            <w:color w:val="0645AD"/>
            <w:sz w:val="28"/>
            <w:szCs w:val="28"/>
          </w:rPr>
          <w:t>Краина</w:t>
        </w:r>
        <w:proofErr w:type="spellEnd"/>
      </w:hyperlink>
      <w:r w:rsidRPr="00155483">
        <w:rPr>
          <w:color w:val="202122"/>
          <w:sz w:val="28"/>
          <w:szCs w:val="28"/>
        </w:rPr>
        <w:t>, в результате чего погибло семь и было ранено как минимум 175 человек.</w:t>
      </w:r>
    </w:p>
    <w:p w14:paraId="2485E8F6" w14:textId="65F20A2F" w:rsidR="00155483" w:rsidRPr="00155483" w:rsidRDefault="00155483" w:rsidP="00155483">
      <w:pPr>
        <w:pStyle w:val="a3"/>
        <w:shd w:val="clear" w:color="auto" w:fill="FFFFFF"/>
        <w:spacing w:before="120" w:beforeAutospacing="0" w:after="120" w:afterAutospacing="0"/>
        <w:rPr>
          <w:color w:val="202122"/>
          <w:sz w:val="28"/>
          <w:szCs w:val="28"/>
        </w:rPr>
      </w:pPr>
      <w:hyperlink r:id="rId50" w:tooltip="22 марта" w:history="1">
        <w:r w:rsidRPr="00155483">
          <w:rPr>
            <w:rStyle w:val="a5"/>
            <w:color w:val="0645AD"/>
            <w:sz w:val="28"/>
            <w:szCs w:val="28"/>
          </w:rPr>
          <w:t>22 марта</w:t>
        </w:r>
      </w:hyperlink>
      <w:r w:rsidRPr="00155483">
        <w:rPr>
          <w:color w:val="202122"/>
          <w:sz w:val="28"/>
          <w:szCs w:val="28"/>
        </w:rPr>
        <w:t> </w:t>
      </w:r>
      <w:hyperlink r:id="rId51" w:tooltip="2020 год" w:history="1">
        <w:r w:rsidRPr="00155483">
          <w:rPr>
            <w:rStyle w:val="a5"/>
            <w:color w:val="0645AD"/>
            <w:sz w:val="28"/>
            <w:szCs w:val="28"/>
          </w:rPr>
          <w:t>2020 года</w:t>
        </w:r>
      </w:hyperlink>
      <w:r w:rsidRPr="00155483">
        <w:rPr>
          <w:color w:val="202122"/>
          <w:sz w:val="28"/>
          <w:szCs w:val="28"/>
        </w:rPr>
        <w:t> в Загребе произошло </w:t>
      </w:r>
      <w:hyperlink r:id="rId52" w:tooltip="Землетрясение в Загребе (2020)" w:history="1">
        <w:r w:rsidRPr="00155483">
          <w:rPr>
            <w:rStyle w:val="a5"/>
            <w:color w:val="0645AD"/>
            <w:sz w:val="28"/>
            <w:szCs w:val="28"/>
          </w:rPr>
          <w:t>землетрясение</w:t>
        </w:r>
      </w:hyperlink>
      <w:r w:rsidRPr="00155483">
        <w:rPr>
          <w:color w:val="202122"/>
          <w:sz w:val="28"/>
          <w:szCs w:val="28"/>
        </w:rPr>
        <w:t> магнитудой 5,3—5,4 по </w:t>
      </w:r>
      <w:hyperlink r:id="rId53" w:tooltip="Шкала Рихтера" w:history="1">
        <w:r w:rsidRPr="00155483">
          <w:rPr>
            <w:rStyle w:val="a5"/>
            <w:color w:val="0645AD"/>
            <w:sz w:val="28"/>
            <w:szCs w:val="28"/>
          </w:rPr>
          <w:t>шкале Рихтера</w:t>
        </w:r>
      </w:hyperlink>
      <w:r w:rsidRPr="00155483">
        <w:rPr>
          <w:color w:val="202122"/>
          <w:sz w:val="28"/>
          <w:szCs w:val="28"/>
        </w:rPr>
        <w:t>.</w:t>
      </w:r>
    </w:p>
    <w:p w14:paraId="28923DE0" w14:textId="433D30AF" w:rsidR="00155483" w:rsidRPr="00155483" w:rsidRDefault="000B3928" w:rsidP="00155483">
      <w:pPr>
        <w:rPr>
          <w:rFonts w:ascii="Times New Roman" w:hAnsi="Times New Roman" w:cs="Times New Roman"/>
          <w:sz w:val="28"/>
          <w:szCs w:val="28"/>
        </w:rPr>
      </w:pPr>
      <w:r>
        <w:rPr>
          <w:rFonts w:ascii="Times New Roman" w:hAnsi="Times New Roman" w:cs="Times New Roman"/>
          <w:noProof/>
          <w:color w:val="202122"/>
          <w:sz w:val="28"/>
          <w:szCs w:val="28"/>
          <w:shd w:val="clear" w:color="auto" w:fill="FFFFFF"/>
        </w:rPr>
        <w:drawing>
          <wp:anchor distT="0" distB="0" distL="114300" distR="114300" simplePos="0" relativeHeight="251660288" behindDoc="1" locked="0" layoutInCell="1" allowOverlap="1" wp14:anchorId="537F9C1F" wp14:editId="76B4FED1">
            <wp:simplePos x="0" y="0"/>
            <wp:positionH relativeFrom="column">
              <wp:posOffset>291465</wp:posOffset>
            </wp:positionH>
            <wp:positionV relativeFrom="paragraph">
              <wp:posOffset>4207510</wp:posOffset>
            </wp:positionV>
            <wp:extent cx="5276850" cy="30289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685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483" w:rsidRPr="00155483">
        <w:rPr>
          <w:rFonts w:ascii="Times New Roman" w:hAnsi="Times New Roman" w:cs="Times New Roman"/>
          <w:color w:val="202122"/>
          <w:sz w:val="28"/>
          <w:szCs w:val="28"/>
          <w:shd w:val="clear" w:color="auto" w:fill="FFFFFF"/>
        </w:rPr>
        <w:t>Климат Загреба субтропический, выражены 4 времени года. Средняя температура зимой 4 °C, летом 28 °C. Как правило, в Загребе весьма жаркий май, особенно конец месяца — температура превышает 30 °C. Зимой бывают снегопады; осень, как правило, очень дождлива.</w:t>
      </w:r>
      <w:r w:rsidRPr="000B3928">
        <w:rPr>
          <w:rFonts w:ascii="Times New Roman" w:hAnsi="Times New Roman" w:cs="Times New Roman"/>
          <w:noProof/>
          <w:color w:val="202122"/>
          <w:sz w:val="28"/>
          <w:szCs w:val="28"/>
          <w:shd w:val="clear" w:color="auto" w:fill="FFFFFF"/>
        </w:rPr>
        <w:t xml:space="preserve"> </w:t>
      </w:r>
      <w:r>
        <w:rPr>
          <w:rFonts w:ascii="Times New Roman" w:hAnsi="Times New Roman" w:cs="Times New Roman"/>
          <w:noProof/>
          <w:color w:val="202122"/>
          <w:sz w:val="28"/>
          <w:szCs w:val="28"/>
          <w:shd w:val="clear" w:color="auto" w:fill="FFFFFF"/>
        </w:rPr>
        <w:drawing>
          <wp:inline distT="0" distB="0" distL="0" distR="0" wp14:anchorId="4721092D" wp14:editId="7F664DA4">
            <wp:extent cx="5934075" cy="3238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4075" cy="3238500"/>
                    </a:xfrm>
                    <a:prstGeom prst="rect">
                      <a:avLst/>
                    </a:prstGeom>
                    <a:noFill/>
                    <a:ln>
                      <a:noFill/>
                    </a:ln>
                  </pic:spPr>
                </pic:pic>
              </a:graphicData>
            </a:graphic>
          </wp:inline>
        </w:drawing>
      </w:r>
      <w:r w:rsidR="00155483" w:rsidRPr="00155483">
        <w:rPr>
          <w:rFonts w:ascii="Times New Roman" w:hAnsi="Times New Roman" w:cs="Times New Roman"/>
          <w:color w:val="202122"/>
          <w:sz w:val="28"/>
          <w:szCs w:val="28"/>
          <w:shd w:val="clear" w:color="auto" w:fill="FFFFFF"/>
        </w:rPr>
        <w:br/>
      </w:r>
      <w:r w:rsidR="00155483" w:rsidRPr="00155483">
        <w:rPr>
          <w:rFonts w:ascii="Times New Roman" w:hAnsi="Times New Roman" w:cs="Times New Roman"/>
          <w:color w:val="202122"/>
          <w:sz w:val="28"/>
          <w:szCs w:val="28"/>
          <w:shd w:val="clear" w:color="auto" w:fill="FFFFFF"/>
        </w:rPr>
        <w:br/>
      </w:r>
      <w:r w:rsidR="00155483" w:rsidRPr="00155483">
        <w:rPr>
          <w:rFonts w:ascii="Times New Roman" w:hAnsi="Times New Roman" w:cs="Times New Roman"/>
          <w:color w:val="202122"/>
          <w:sz w:val="28"/>
          <w:szCs w:val="28"/>
          <w:shd w:val="clear" w:color="auto" w:fill="FFFFFF"/>
        </w:rPr>
        <w:br/>
      </w:r>
    </w:p>
    <w:p w14:paraId="753B6699" w14:textId="719E0F46" w:rsidR="00155483" w:rsidRPr="00155483" w:rsidRDefault="00155483" w:rsidP="00155483">
      <w:pPr>
        <w:jc w:val="both"/>
        <w:rPr>
          <w:rFonts w:ascii="Times New Roman" w:hAnsi="Times New Roman" w:cs="Times New Roman"/>
          <w:sz w:val="28"/>
          <w:szCs w:val="28"/>
          <w:shd w:val="clear" w:color="auto" w:fill="FFFFFF"/>
        </w:rPr>
      </w:pPr>
    </w:p>
    <w:p w14:paraId="68414F0E" w14:textId="77777777" w:rsidR="00155483" w:rsidRPr="00155483" w:rsidRDefault="00155483" w:rsidP="00155483">
      <w:pPr>
        <w:jc w:val="both"/>
        <w:rPr>
          <w:rFonts w:ascii="Times New Roman" w:hAnsi="Times New Roman" w:cs="Times New Roman"/>
          <w:sz w:val="28"/>
          <w:szCs w:val="28"/>
          <w:shd w:val="clear" w:color="auto" w:fill="FFFFFF"/>
        </w:rPr>
      </w:pPr>
    </w:p>
    <w:p w14:paraId="5F6C12EE" w14:textId="1D8170D5" w:rsidR="006B3DDF" w:rsidRDefault="00155483" w:rsidP="00155483">
      <w:pPr>
        <w:jc w:val="both"/>
        <w:rPr>
          <w:rFonts w:ascii="Times New Roman" w:hAnsi="Times New Roman" w:cs="Times New Roman"/>
          <w:sz w:val="28"/>
          <w:szCs w:val="28"/>
          <w:shd w:val="clear" w:color="auto" w:fill="FFFFFF"/>
        </w:rPr>
      </w:pPr>
      <w:r w:rsidRPr="00155483">
        <w:rPr>
          <w:rFonts w:ascii="Times New Roman" w:hAnsi="Times New Roman" w:cs="Times New Roman"/>
          <w:sz w:val="28"/>
          <w:szCs w:val="28"/>
          <w:shd w:val="clear" w:color="auto" w:fill="FFFFFF"/>
        </w:rPr>
        <w:t xml:space="preserve"> </w:t>
      </w:r>
    </w:p>
    <w:p w14:paraId="09D26B42" w14:textId="63BFA557" w:rsidR="000B3928" w:rsidRDefault="000B3928" w:rsidP="00155483">
      <w:pPr>
        <w:jc w:val="both"/>
        <w:rPr>
          <w:rFonts w:ascii="Times New Roman" w:hAnsi="Times New Roman" w:cs="Times New Roman"/>
          <w:sz w:val="28"/>
          <w:szCs w:val="28"/>
          <w:shd w:val="clear" w:color="auto" w:fill="FFFFFF"/>
        </w:rPr>
      </w:pPr>
    </w:p>
    <w:p w14:paraId="4A36D771" w14:textId="34F3E5EA" w:rsidR="000B3928" w:rsidRDefault="000B3928" w:rsidP="00155483">
      <w:pPr>
        <w:jc w:val="both"/>
        <w:rPr>
          <w:rFonts w:ascii="Times New Roman" w:hAnsi="Times New Roman" w:cs="Times New Roman"/>
          <w:sz w:val="28"/>
          <w:szCs w:val="28"/>
          <w:shd w:val="clear" w:color="auto" w:fill="FFFFFF"/>
        </w:rPr>
      </w:pPr>
    </w:p>
    <w:p w14:paraId="0BC81003" w14:textId="151AF9F1" w:rsidR="000B3928" w:rsidRDefault="000B3928" w:rsidP="00155483">
      <w:pPr>
        <w:jc w:val="both"/>
        <w:rPr>
          <w:rFonts w:ascii="Times New Roman" w:hAnsi="Times New Roman" w:cs="Times New Roman"/>
          <w:sz w:val="28"/>
          <w:szCs w:val="28"/>
          <w:shd w:val="clear" w:color="auto" w:fill="FFFFFF"/>
        </w:rPr>
      </w:pPr>
    </w:p>
    <w:p w14:paraId="46F34487" w14:textId="1171CDC2" w:rsidR="000B3928" w:rsidRDefault="000B3928" w:rsidP="00155483">
      <w:pPr>
        <w:jc w:val="both"/>
        <w:rPr>
          <w:rFonts w:ascii="Times New Roman" w:hAnsi="Times New Roman" w:cs="Times New Roman"/>
          <w:sz w:val="28"/>
          <w:szCs w:val="28"/>
          <w:shd w:val="clear" w:color="auto" w:fill="FFFFFF"/>
        </w:rPr>
      </w:pPr>
    </w:p>
    <w:p w14:paraId="1DCADC0C" w14:textId="7F9854F7" w:rsidR="000B3928" w:rsidRPr="00B72389" w:rsidRDefault="000B3928" w:rsidP="000B3928">
      <w:pPr>
        <w:pStyle w:val="1"/>
        <w:jc w:val="center"/>
        <w:rPr>
          <w:rFonts w:ascii="Times New Roman" w:hAnsi="Times New Roman" w:cs="Times New Roman"/>
          <w:b/>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72389">
        <w:rPr>
          <w:rFonts w:ascii="Times New Roman" w:hAnsi="Times New Roman" w:cs="Times New Roman"/>
          <w:b/>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Зоран</w:t>
      </w:r>
      <w:proofErr w:type="spellEnd"/>
      <w:r w:rsidRPr="00B72389">
        <w:rPr>
          <w:rFonts w:ascii="Times New Roman" w:hAnsi="Times New Roman" w:cs="Times New Roman"/>
          <w:b/>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72389">
        <w:rPr>
          <w:rFonts w:ascii="Times New Roman" w:hAnsi="Times New Roman" w:cs="Times New Roman"/>
          <w:b/>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Миланович</w:t>
      </w:r>
      <w:proofErr w:type="spellEnd"/>
    </w:p>
    <w:p w14:paraId="413538E4" w14:textId="705341D4" w:rsidR="000B3928" w:rsidRDefault="000B3928" w:rsidP="000B3928">
      <w:r>
        <w:rPr>
          <w:rFonts w:ascii="Times New Roman" w:hAnsi="Times New Roman" w:cs="Times New Roman"/>
          <w:b/>
          <w:noProof/>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4E94185B" wp14:editId="1B9A1A97">
            <wp:simplePos x="0" y="0"/>
            <wp:positionH relativeFrom="column">
              <wp:posOffset>1790700</wp:posOffset>
            </wp:positionH>
            <wp:positionV relativeFrom="paragraph">
              <wp:posOffset>189230</wp:posOffset>
            </wp:positionV>
            <wp:extent cx="2376310" cy="3914775"/>
            <wp:effectExtent l="0" t="0" r="508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7631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95185" w14:textId="3AC51C18" w:rsidR="000B3928" w:rsidRDefault="000B3928" w:rsidP="000B3928"/>
    <w:p w14:paraId="33988ED3" w14:textId="3DECA7C9" w:rsidR="000B3928" w:rsidRDefault="000B3928" w:rsidP="000B3928"/>
    <w:p w14:paraId="27CEFF4E" w14:textId="10F70A4F" w:rsidR="000B3928" w:rsidRDefault="000B3928" w:rsidP="000B3928"/>
    <w:p w14:paraId="6757E1AA" w14:textId="31791219" w:rsidR="000B3928" w:rsidRDefault="000B3928" w:rsidP="000B3928"/>
    <w:p w14:paraId="0CB80CAC" w14:textId="0BCACFD2" w:rsidR="000B3928" w:rsidRDefault="000B3928" w:rsidP="000B3928"/>
    <w:p w14:paraId="7E935AA4" w14:textId="76093DFC" w:rsidR="000B3928" w:rsidRDefault="000B3928" w:rsidP="000B3928"/>
    <w:p w14:paraId="5B9BE8DA" w14:textId="0740DA3A" w:rsidR="000B3928" w:rsidRDefault="000B3928" w:rsidP="000B3928"/>
    <w:p w14:paraId="5E008D2E" w14:textId="5634FAB2" w:rsidR="000B3928" w:rsidRDefault="000B3928" w:rsidP="000B3928"/>
    <w:p w14:paraId="49826876" w14:textId="2AEE62FE" w:rsidR="000B3928" w:rsidRDefault="000B3928" w:rsidP="000B3928"/>
    <w:p w14:paraId="165861E0" w14:textId="57AF794F" w:rsidR="000B3928" w:rsidRDefault="000B3928" w:rsidP="000B3928"/>
    <w:p w14:paraId="01CDA89D" w14:textId="49CA4B81" w:rsidR="000B3928" w:rsidRDefault="000B3928" w:rsidP="000B3928"/>
    <w:p w14:paraId="70BF5DBE" w14:textId="787C369C" w:rsidR="000B3928" w:rsidRDefault="000B3928" w:rsidP="000B3928"/>
    <w:p w14:paraId="5047F0C9" w14:textId="72ED416F" w:rsidR="000B3928" w:rsidRDefault="000B3928" w:rsidP="000B3928"/>
    <w:p w14:paraId="12F4272E" w14:textId="3B8FB9E5" w:rsidR="000B3928" w:rsidRDefault="000B3928" w:rsidP="000B3928"/>
    <w:p w14:paraId="6D571D27" w14:textId="77777777" w:rsidR="000B3928" w:rsidRDefault="000B3928" w:rsidP="000B3928">
      <w:pPr>
        <w:rPr>
          <w:rFonts w:ascii="Times New Roman" w:hAnsi="Times New Roman" w:cs="Times New Roman"/>
          <w:color w:val="000000" w:themeColor="text1"/>
          <w:sz w:val="28"/>
          <w:szCs w:val="28"/>
        </w:rPr>
      </w:pPr>
      <w:r>
        <w:rPr>
          <w:rFonts w:ascii="Times New Roman" w:hAnsi="Times New Roman" w:cs="Times New Roman"/>
          <w:sz w:val="28"/>
          <w:szCs w:val="28"/>
        </w:rPr>
        <w:t>Биография :</w:t>
      </w:r>
      <w:r>
        <w:rPr>
          <w:rFonts w:ascii="Times New Roman" w:hAnsi="Times New Roman" w:cs="Times New Roman"/>
          <w:sz w:val="28"/>
          <w:szCs w:val="28"/>
        </w:rPr>
        <w:br/>
      </w:r>
      <w:proofErr w:type="spellStart"/>
      <w:r w:rsidRPr="000B3928">
        <w:rPr>
          <w:rFonts w:ascii="Times New Roman" w:hAnsi="Times New Roman" w:cs="Times New Roman"/>
          <w:b/>
          <w:bCs/>
          <w:color w:val="000000" w:themeColor="text1"/>
          <w:sz w:val="28"/>
          <w:szCs w:val="28"/>
        </w:rPr>
        <w:t>Зоран</w:t>
      </w:r>
      <w:proofErr w:type="spellEnd"/>
      <w:r w:rsidRPr="000B3928">
        <w:rPr>
          <w:rFonts w:ascii="Times New Roman" w:hAnsi="Times New Roman" w:cs="Times New Roman"/>
          <w:b/>
          <w:bCs/>
          <w:color w:val="000000" w:themeColor="text1"/>
          <w:sz w:val="28"/>
          <w:szCs w:val="28"/>
        </w:rPr>
        <w:t xml:space="preserve"> </w:t>
      </w:r>
      <w:proofErr w:type="spellStart"/>
      <w:r w:rsidRPr="000B3928">
        <w:rPr>
          <w:rFonts w:ascii="Times New Roman" w:hAnsi="Times New Roman" w:cs="Times New Roman"/>
          <w:b/>
          <w:bCs/>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родился 30 октября 1966 года в городе </w:t>
      </w:r>
      <w:hyperlink r:id="rId57" w:history="1">
        <w:r w:rsidRPr="000B3928">
          <w:rPr>
            <w:rStyle w:val="a5"/>
            <w:rFonts w:ascii="Times New Roman" w:hAnsi="Times New Roman" w:cs="Times New Roman"/>
            <w:color w:val="000000" w:themeColor="text1"/>
            <w:sz w:val="28"/>
            <w:szCs w:val="28"/>
          </w:rPr>
          <w:t>Синь</w:t>
        </w:r>
      </w:hyperlink>
      <w:r w:rsidRPr="000B3928">
        <w:rPr>
          <w:rFonts w:ascii="Times New Roman" w:hAnsi="Times New Roman" w:cs="Times New Roman"/>
          <w:color w:val="000000" w:themeColor="text1"/>
          <w:sz w:val="28"/>
          <w:szCs w:val="28"/>
        </w:rPr>
        <w:t xml:space="preserve"> на </w:t>
      </w:r>
      <w:r w:rsidRPr="000B3928">
        <w:rPr>
          <w:rFonts w:ascii="Times New Roman" w:hAnsi="Times New Roman" w:cs="Times New Roman"/>
          <w:color w:val="000000" w:themeColor="text1"/>
          <w:sz w:val="28"/>
          <w:szCs w:val="28"/>
        </w:rPr>
        <w:t>Ю</w:t>
      </w:r>
      <w:r w:rsidRPr="000B3928">
        <w:rPr>
          <w:rFonts w:ascii="Times New Roman" w:hAnsi="Times New Roman" w:cs="Times New Roman"/>
          <w:color w:val="000000" w:themeColor="text1"/>
          <w:sz w:val="28"/>
          <w:szCs w:val="28"/>
        </w:rPr>
        <w:t>ге </w:t>
      </w:r>
      <w:hyperlink r:id="rId58" w:history="1">
        <w:r w:rsidRPr="000B3928">
          <w:rPr>
            <w:rStyle w:val="a5"/>
            <w:rFonts w:ascii="Times New Roman" w:hAnsi="Times New Roman" w:cs="Times New Roman"/>
            <w:color w:val="000000" w:themeColor="text1"/>
            <w:sz w:val="28"/>
            <w:szCs w:val="28"/>
          </w:rPr>
          <w:t>Хорватии</w:t>
        </w:r>
      </w:hyperlink>
      <w:r w:rsidRPr="000B3928">
        <w:rPr>
          <w:rFonts w:ascii="Times New Roman" w:hAnsi="Times New Roman" w:cs="Times New Roman"/>
          <w:color w:val="000000" w:themeColor="text1"/>
          <w:sz w:val="28"/>
          <w:szCs w:val="28"/>
        </w:rPr>
        <w:t xml:space="preserve">. </w:t>
      </w:r>
    </w:p>
    <w:p w14:paraId="04EE72B5" w14:textId="477BA433" w:rsidR="000B3928" w:rsidRPr="000B3928" w:rsidRDefault="000B3928" w:rsidP="000B3928">
      <w:p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Учился в средней школе «Центр управления и правосудия», затем с отличием окончил юридический факультет в </w:t>
      </w:r>
      <w:proofErr w:type="spellStart"/>
      <w:r w:rsidRPr="000B3928">
        <w:rPr>
          <w:rFonts w:ascii="Times New Roman" w:hAnsi="Times New Roman" w:cs="Times New Roman"/>
          <w:color w:val="000000" w:themeColor="text1"/>
          <w:sz w:val="28"/>
          <w:szCs w:val="28"/>
        </w:rPr>
        <w:fldChar w:fldCharType="begin"/>
      </w:r>
      <w:r w:rsidRPr="000B3928">
        <w:rPr>
          <w:rFonts w:ascii="Times New Roman" w:hAnsi="Times New Roman" w:cs="Times New Roman"/>
          <w:color w:val="000000" w:themeColor="text1"/>
          <w:sz w:val="28"/>
          <w:szCs w:val="28"/>
        </w:rPr>
        <w:instrText xml:space="preserve"> HYPERLINK "https://ru.wikipedia.org/wiki/%D0%97%D0%B0%D0%B3%D1%80%D0%B5%D0%B1%D1%81%D0%BA%D0%B8%D0%B9_%D1%83%D0%BD%D0%B8%D0%B2%D0%B5%D1%80%D1%81%D0%B8%D1%82%D0%B5%D1%82" </w:instrText>
      </w:r>
      <w:r w:rsidRPr="000B3928">
        <w:rPr>
          <w:rFonts w:ascii="Times New Roman" w:hAnsi="Times New Roman" w:cs="Times New Roman"/>
          <w:color w:val="000000" w:themeColor="text1"/>
          <w:sz w:val="28"/>
          <w:szCs w:val="28"/>
        </w:rPr>
        <w:fldChar w:fldCharType="separate"/>
      </w:r>
      <w:r w:rsidRPr="000B3928">
        <w:rPr>
          <w:rStyle w:val="a5"/>
          <w:rFonts w:ascii="Times New Roman" w:hAnsi="Times New Roman" w:cs="Times New Roman"/>
          <w:color w:val="000000" w:themeColor="text1"/>
          <w:sz w:val="28"/>
          <w:szCs w:val="28"/>
        </w:rPr>
        <w:t>Загребском</w:t>
      </w:r>
      <w:proofErr w:type="spellEnd"/>
      <w:r w:rsidRPr="000B3928">
        <w:rPr>
          <w:rFonts w:ascii="Times New Roman" w:hAnsi="Times New Roman" w:cs="Times New Roman"/>
          <w:color w:val="000000" w:themeColor="text1"/>
          <w:sz w:val="28"/>
          <w:szCs w:val="28"/>
        </w:rPr>
        <w:fldChar w:fldCharType="end"/>
      </w:r>
      <w:hyperlink r:id="rId59" w:history="1">
        <w:r w:rsidRPr="000B3928">
          <w:rPr>
            <w:rStyle w:val="a5"/>
            <w:rFonts w:ascii="Times New Roman" w:hAnsi="Times New Roman" w:cs="Times New Roman"/>
            <w:color w:val="000000" w:themeColor="text1"/>
            <w:sz w:val="28"/>
            <w:szCs w:val="28"/>
          </w:rPr>
          <w:t xml:space="preserve"> университете</w:t>
        </w:r>
      </w:hyperlink>
      <w:r w:rsidRPr="000B3928">
        <w:rPr>
          <w:rFonts w:ascii="Times New Roman" w:hAnsi="Times New Roman" w:cs="Times New Roman"/>
          <w:color w:val="000000" w:themeColor="text1"/>
          <w:sz w:val="28"/>
          <w:szCs w:val="28"/>
        </w:rPr>
        <w:t xml:space="preserve">. </w:t>
      </w:r>
      <w:proofErr w:type="spellStart"/>
      <w:r w:rsidRPr="000B3928">
        <w:rPr>
          <w:rFonts w:ascii="Times New Roman" w:hAnsi="Times New Roman" w:cs="Times New Roman"/>
          <w:color w:val="000000" w:themeColor="text1"/>
          <w:sz w:val="28"/>
          <w:szCs w:val="28"/>
        </w:rPr>
        <w:t>Милановича</w:t>
      </w:r>
      <w:proofErr w:type="spellEnd"/>
      <w:r w:rsidRPr="000B3928">
        <w:rPr>
          <w:rFonts w:ascii="Times New Roman" w:hAnsi="Times New Roman" w:cs="Times New Roman"/>
          <w:color w:val="000000" w:themeColor="text1"/>
          <w:sz w:val="28"/>
          <w:szCs w:val="28"/>
        </w:rPr>
        <w:t>, по его собственному признанию, в юности отличал бунтарский характер и склонность к дракам.</w:t>
      </w:r>
    </w:p>
    <w:p w14:paraId="4AB336B6"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По окончании учёбы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поступает на работу в один из </w:t>
      </w:r>
      <w:proofErr w:type="spellStart"/>
      <w:r w:rsidRPr="000B3928">
        <w:rPr>
          <w:rFonts w:ascii="Times New Roman" w:hAnsi="Times New Roman" w:cs="Times New Roman"/>
          <w:color w:val="000000" w:themeColor="text1"/>
          <w:sz w:val="28"/>
          <w:szCs w:val="28"/>
        </w:rPr>
        <w:t>загребских</w:t>
      </w:r>
      <w:proofErr w:type="spellEnd"/>
      <w:r w:rsidRPr="000B3928">
        <w:rPr>
          <w:rFonts w:ascii="Times New Roman" w:hAnsi="Times New Roman" w:cs="Times New Roman"/>
          <w:color w:val="000000" w:themeColor="text1"/>
          <w:sz w:val="28"/>
          <w:szCs w:val="28"/>
        </w:rPr>
        <w:t xml:space="preserve"> судов, а затем, в 1993 году, в </w:t>
      </w:r>
      <w:hyperlink r:id="rId60" w:history="1">
        <w:r w:rsidRPr="000B3928">
          <w:rPr>
            <w:rStyle w:val="a5"/>
            <w:rFonts w:ascii="Times New Roman" w:hAnsi="Times New Roman" w:cs="Times New Roman"/>
            <w:color w:val="000000" w:themeColor="text1"/>
            <w:sz w:val="28"/>
            <w:szCs w:val="28"/>
          </w:rPr>
          <w:t>Министерство иностранных дел</w:t>
        </w:r>
      </w:hyperlink>
      <w:r w:rsidRPr="000B3928">
        <w:rPr>
          <w:rFonts w:ascii="Times New Roman" w:hAnsi="Times New Roman" w:cs="Times New Roman"/>
          <w:color w:val="000000" w:themeColor="text1"/>
          <w:sz w:val="28"/>
          <w:szCs w:val="28"/>
        </w:rPr>
        <w:t>. В МИД, по иронии судьбы, его нанимает его будущий политический оппонент и будущий премьер-министр </w:t>
      </w:r>
      <w:proofErr w:type="spellStart"/>
      <w:r w:rsidRPr="000B3928">
        <w:rPr>
          <w:rFonts w:ascii="Times New Roman" w:hAnsi="Times New Roman" w:cs="Times New Roman"/>
          <w:color w:val="000000" w:themeColor="text1"/>
          <w:sz w:val="28"/>
          <w:szCs w:val="28"/>
        </w:rPr>
        <w:fldChar w:fldCharType="begin"/>
      </w:r>
      <w:r w:rsidRPr="000B3928">
        <w:rPr>
          <w:rFonts w:ascii="Times New Roman" w:hAnsi="Times New Roman" w:cs="Times New Roman"/>
          <w:color w:val="000000" w:themeColor="text1"/>
          <w:sz w:val="28"/>
          <w:szCs w:val="28"/>
        </w:rPr>
        <w:instrText xml:space="preserve"> HYPERLINK "https://ru.wikipedia.org/wiki/%D0%A1%D0%B0%D0%BD%D0%B0%D0%B4%D0%B5%D1%80,_%D0%98%D0%B2%D0%BE" </w:instrText>
      </w:r>
      <w:r w:rsidRPr="000B3928">
        <w:rPr>
          <w:rFonts w:ascii="Times New Roman" w:hAnsi="Times New Roman" w:cs="Times New Roman"/>
          <w:color w:val="000000" w:themeColor="text1"/>
          <w:sz w:val="28"/>
          <w:szCs w:val="28"/>
        </w:rPr>
        <w:fldChar w:fldCharType="separate"/>
      </w:r>
      <w:r w:rsidRPr="000B3928">
        <w:rPr>
          <w:rStyle w:val="a5"/>
          <w:rFonts w:ascii="Times New Roman" w:hAnsi="Times New Roman" w:cs="Times New Roman"/>
          <w:color w:val="000000" w:themeColor="text1"/>
          <w:sz w:val="28"/>
          <w:szCs w:val="28"/>
        </w:rPr>
        <w:t>Иво</w:t>
      </w:r>
      <w:proofErr w:type="spellEnd"/>
      <w:r w:rsidRPr="000B3928">
        <w:rPr>
          <w:rFonts w:ascii="Times New Roman" w:hAnsi="Times New Roman" w:cs="Times New Roman"/>
          <w:color w:val="000000" w:themeColor="text1"/>
          <w:sz w:val="28"/>
          <w:szCs w:val="28"/>
        </w:rPr>
        <w:fldChar w:fldCharType="end"/>
      </w:r>
      <w:hyperlink r:id="rId61" w:history="1">
        <w:r w:rsidRPr="000B3928">
          <w:rPr>
            <w:rStyle w:val="a5"/>
            <w:rFonts w:ascii="Times New Roman" w:hAnsi="Times New Roman" w:cs="Times New Roman"/>
            <w:color w:val="000000" w:themeColor="text1"/>
            <w:sz w:val="28"/>
            <w:szCs w:val="28"/>
          </w:rPr>
          <w:t xml:space="preserve"> </w:t>
        </w:r>
      </w:hyperlink>
      <w:hyperlink r:id="rId62" w:history="1">
        <w:proofErr w:type="spellStart"/>
        <w:r w:rsidRPr="000B3928">
          <w:rPr>
            <w:rStyle w:val="a5"/>
            <w:rFonts w:ascii="Times New Roman" w:hAnsi="Times New Roman" w:cs="Times New Roman"/>
            <w:color w:val="000000" w:themeColor="text1"/>
            <w:sz w:val="28"/>
            <w:szCs w:val="28"/>
          </w:rPr>
          <w:t>Санадер</w:t>
        </w:r>
        <w:proofErr w:type="spellEnd"/>
      </w:hyperlink>
      <w:r w:rsidRPr="000B3928">
        <w:rPr>
          <w:rFonts w:ascii="Times New Roman" w:hAnsi="Times New Roman" w:cs="Times New Roman"/>
          <w:color w:val="000000" w:themeColor="text1"/>
          <w:sz w:val="28"/>
          <w:szCs w:val="28"/>
        </w:rPr>
        <w:t>, находящийся ныне в тюрьме (20.11.2012 был приговорен судом к 10 годам тюремного заключения за получение взяток).</w:t>
      </w:r>
    </w:p>
    <w:p w14:paraId="5846BD5B"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Через год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уезжает работать по линии </w:t>
      </w:r>
      <w:hyperlink r:id="rId63" w:history="1">
        <w:r w:rsidRPr="000B3928">
          <w:rPr>
            <w:rStyle w:val="a5"/>
            <w:rFonts w:ascii="Times New Roman" w:hAnsi="Times New Roman" w:cs="Times New Roman"/>
            <w:color w:val="000000" w:themeColor="text1"/>
            <w:sz w:val="28"/>
            <w:szCs w:val="28"/>
          </w:rPr>
          <w:t>ОБСЕ</w:t>
        </w:r>
      </w:hyperlink>
      <w:r w:rsidRPr="000B3928">
        <w:rPr>
          <w:rFonts w:ascii="Times New Roman" w:hAnsi="Times New Roman" w:cs="Times New Roman"/>
          <w:color w:val="000000" w:themeColor="text1"/>
          <w:sz w:val="28"/>
          <w:szCs w:val="28"/>
        </w:rPr>
        <w:t> в </w:t>
      </w:r>
      <w:hyperlink r:id="rId64" w:history="1">
        <w:r w:rsidRPr="000B3928">
          <w:rPr>
            <w:rStyle w:val="a5"/>
            <w:rFonts w:ascii="Times New Roman" w:hAnsi="Times New Roman" w:cs="Times New Roman"/>
            <w:color w:val="000000" w:themeColor="text1"/>
            <w:sz w:val="28"/>
            <w:szCs w:val="28"/>
          </w:rPr>
          <w:t>Нагорный Карабах</w:t>
        </w:r>
      </w:hyperlink>
      <w:r w:rsidRPr="000B3928">
        <w:rPr>
          <w:rFonts w:ascii="Times New Roman" w:hAnsi="Times New Roman" w:cs="Times New Roman"/>
          <w:color w:val="000000" w:themeColor="text1"/>
          <w:sz w:val="28"/>
          <w:szCs w:val="28"/>
        </w:rPr>
        <w:t>. В 1996 году становится советником хорватской миссии при </w:t>
      </w:r>
      <w:hyperlink r:id="rId65" w:history="1">
        <w:r w:rsidRPr="000B3928">
          <w:rPr>
            <w:rStyle w:val="a5"/>
            <w:rFonts w:ascii="Times New Roman" w:hAnsi="Times New Roman" w:cs="Times New Roman"/>
            <w:color w:val="000000" w:themeColor="text1"/>
            <w:sz w:val="28"/>
            <w:szCs w:val="28"/>
          </w:rPr>
          <w:t>ЕС</w:t>
        </w:r>
      </w:hyperlink>
      <w:r w:rsidRPr="000B3928">
        <w:rPr>
          <w:rFonts w:ascii="Times New Roman" w:hAnsi="Times New Roman" w:cs="Times New Roman"/>
          <w:color w:val="000000" w:themeColor="text1"/>
          <w:sz w:val="28"/>
          <w:szCs w:val="28"/>
        </w:rPr>
        <w:t> и </w:t>
      </w:r>
      <w:hyperlink r:id="rId66" w:history="1">
        <w:r w:rsidRPr="000B3928">
          <w:rPr>
            <w:rStyle w:val="a5"/>
            <w:rFonts w:ascii="Times New Roman" w:hAnsi="Times New Roman" w:cs="Times New Roman"/>
            <w:color w:val="000000" w:themeColor="text1"/>
            <w:sz w:val="28"/>
            <w:szCs w:val="28"/>
          </w:rPr>
          <w:t>НАТО</w:t>
        </w:r>
      </w:hyperlink>
      <w:r w:rsidRPr="000B3928">
        <w:rPr>
          <w:rFonts w:ascii="Times New Roman" w:hAnsi="Times New Roman" w:cs="Times New Roman"/>
          <w:color w:val="000000" w:themeColor="text1"/>
          <w:sz w:val="28"/>
          <w:szCs w:val="28"/>
        </w:rPr>
        <w:t> в Брюсселе. Там же оканчивает аспирантуру. В 1999 году возвращается в МИД.</w:t>
      </w:r>
    </w:p>
    <w:p w14:paraId="2CDB32B6"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В это же время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начинает свою политическую карьеру. Вступает в ряды </w:t>
      </w:r>
      <w:hyperlink r:id="rId67" w:history="1">
        <w:r w:rsidRPr="000B3928">
          <w:rPr>
            <w:rStyle w:val="a5"/>
            <w:rFonts w:ascii="Times New Roman" w:hAnsi="Times New Roman" w:cs="Times New Roman"/>
            <w:color w:val="000000" w:themeColor="text1"/>
            <w:sz w:val="28"/>
            <w:szCs w:val="28"/>
          </w:rPr>
          <w:t>Социал-демократической партии</w:t>
        </w:r>
      </w:hyperlink>
      <w:r w:rsidRPr="000B3928">
        <w:rPr>
          <w:rFonts w:ascii="Times New Roman" w:hAnsi="Times New Roman" w:cs="Times New Roman"/>
          <w:color w:val="000000" w:themeColor="text1"/>
          <w:sz w:val="28"/>
          <w:szCs w:val="28"/>
        </w:rPr>
        <w:t xml:space="preserve">, образованной в 1990 </w:t>
      </w:r>
      <w:r w:rsidRPr="000B3928">
        <w:rPr>
          <w:rFonts w:ascii="Times New Roman" w:hAnsi="Times New Roman" w:cs="Times New Roman"/>
          <w:color w:val="000000" w:themeColor="text1"/>
          <w:sz w:val="28"/>
          <w:szCs w:val="28"/>
        </w:rPr>
        <w:lastRenderedPageBreak/>
        <w:t>году на базе </w:t>
      </w:r>
      <w:hyperlink r:id="rId68" w:history="1">
        <w:r w:rsidRPr="000B3928">
          <w:rPr>
            <w:rStyle w:val="a5"/>
            <w:rFonts w:ascii="Times New Roman" w:hAnsi="Times New Roman" w:cs="Times New Roman"/>
            <w:color w:val="000000" w:themeColor="text1"/>
            <w:sz w:val="28"/>
            <w:szCs w:val="28"/>
          </w:rPr>
          <w:t>Союза коммунистов Хорватии</w:t>
        </w:r>
      </w:hyperlink>
      <w:r w:rsidRPr="000B3928">
        <w:rPr>
          <w:rFonts w:ascii="Times New Roman" w:hAnsi="Times New Roman" w:cs="Times New Roman"/>
          <w:color w:val="000000" w:themeColor="text1"/>
          <w:sz w:val="28"/>
          <w:szCs w:val="28"/>
        </w:rPr>
        <w:t xml:space="preserve">. До этого не состоял ни в одной партии. После победы СДП на выборах 2000 года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начинает курировать в МИД отношения с НАТО. Через три года становится помощником министра иностранных дел </w:t>
      </w:r>
      <w:hyperlink r:id="rId69" w:history="1">
        <w:r w:rsidRPr="000B3928">
          <w:rPr>
            <w:rStyle w:val="a5"/>
            <w:rFonts w:ascii="Times New Roman" w:hAnsi="Times New Roman" w:cs="Times New Roman"/>
            <w:color w:val="000000" w:themeColor="text1"/>
            <w:sz w:val="28"/>
            <w:szCs w:val="28"/>
          </w:rPr>
          <w:t xml:space="preserve">Тонино </w:t>
        </w:r>
      </w:hyperlink>
      <w:hyperlink r:id="rId70" w:history="1">
        <w:proofErr w:type="spellStart"/>
        <w:r w:rsidRPr="000B3928">
          <w:rPr>
            <w:rStyle w:val="a5"/>
            <w:rFonts w:ascii="Times New Roman" w:hAnsi="Times New Roman" w:cs="Times New Roman"/>
            <w:color w:val="000000" w:themeColor="text1"/>
            <w:sz w:val="28"/>
            <w:szCs w:val="28"/>
          </w:rPr>
          <w:t>Пицулы</w:t>
        </w:r>
        <w:proofErr w:type="spellEnd"/>
      </w:hyperlink>
      <w:r w:rsidRPr="000B3928">
        <w:rPr>
          <w:rFonts w:ascii="Times New Roman" w:hAnsi="Times New Roman" w:cs="Times New Roman"/>
          <w:color w:val="000000" w:themeColor="text1"/>
          <w:sz w:val="28"/>
          <w:szCs w:val="28"/>
        </w:rPr>
        <w:t>. После победы на выборах 2003 года партии </w:t>
      </w:r>
      <w:hyperlink r:id="rId71" w:history="1">
        <w:r w:rsidRPr="000B3928">
          <w:rPr>
            <w:rStyle w:val="a5"/>
            <w:rFonts w:ascii="Times New Roman" w:hAnsi="Times New Roman" w:cs="Times New Roman"/>
            <w:color w:val="000000" w:themeColor="text1"/>
            <w:sz w:val="28"/>
            <w:szCs w:val="28"/>
          </w:rPr>
          <w:t>Хорватское демократическое содружество</w:t>
        </w:r>
      </w:hyperlink>
      <w:r w:rsidRPr="000B3928">
        <w:rPr>
          <w:rFonts w:ascii="Times New Roman" w:hAnsi="Times New Roman" w:cs="Times New Roman"/>
          <w:color w:val="000000" w:themeColor="text1"/>
          <w:sz w:val="28"/>
          <w:szCs w:val="28"/>
        </w:rPr>
        <w:t xml:space="preserve"> (ХДС)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покидает этот пост.</w:t>
      </w:r>
    </w:p>
    <w:p w14:paraId="1FE6E5C7"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В 2004 году </w:t>
      </w:r>
      <w:proofErr w:type="spellStart"/>
      <w:r w:rsidRPr="000B3928">
        <w:rPr>
          <w:rFonts w:ascii="Times New Roman" w:hAnsi="Times New Roman" w:cs="Times New Roman"/>
          <w:color w:val="000000" w:themeColor="text1"/>
          <w:sz w:val="28"/>
          <w:szCs w:val="28"/>
        </w:rPr>
        <w:t>Милановича</w:t>
      </w:r>
      <w:proofErr w:type="spellEnd"/>
      <w:r w:rsidRPr="000B3928">
        <w:rPr>
          <w:rFonts w:ascii="Times New Roman" w:hAnsi="Times New Roman" w:cs="Times New Roman"/>
          <w:color w:val="000000" w:themeColor="text1"/>
          <w:sz w:val="28"/>
          <w:szCs w:val="28"/>
        </w:rPr>
        <w:t xml:space="preserve"> избирают в центральный комитет СДП, а два года спустя на короткое время становится пресс-секретарём партии.</w:t>
      </w:r>
    </w:p>
    <w:p w14:paraId="7809D1AA"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После смерти лидера СДП </w:t>
      </w:r>
      <w:hyperlink r:id="rId72" w:history="1">
        <w:r w:rsidRPr="000B3928">
          <w:rPr>
            <w:rStyle w:val="a5"/>
            <w:rFonts w:ascii="Times New Roman" w:hAnsi="Times New Roman" w:cs="Times New Roman"/>
            <w:color w:val="000000" w:themeColor="text1"/>
            <w:sz w:val="28"/>
            <w:szCs w:val="28"/>
          </w:rPr>
          <w:t xml:space="preserve">Ивицы </w:t>
        </w:r>
      </w:hyperlink>
      <w:hyperlink r:id="rId73" w:history="1">
        <w:proofErr w:type="spellStart"/>
        <w:r w:rsidRPr="000B3928">
          <w:rPr>
            <w:rStyle w:val="a5"/>
            <w:rFonts w:ascii="Times New Roman" w:hAnsi="Times New Roman" w:cs="Times New Roman"/>
            <w:color w:val="000000" w:themeColor="text1"/>
            <w:sz w:val="28"/>
            <w:szCs w:val="28"/>
          </w:rPr>
          <w:t>Рачана</w:t>
        </w:r>
        <w:proofErr w:type="spellEnd"/>
      </w:hyperlink>
      <w:r w:rsidRPr="000B3928">
        <w:rPr>
          <w:rFonts w:ascii="Times New Roman" w:hAnsi="Times New Roman" w:cs="Times New Roman"/>
          <w:color w:val="000000" w:themeColor="text1"/>
          <w:sz w:val="28"/>
          <w:szCs w:val="28"/>
        </w:rPr>
        <w:t>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выставляет свою кандидатуру на пост председателя партии. Выдвижение его кандидатуры встречают овациями. Считается, что </w:t>
      </w:r>
      <w:proofErr w:type="spellStart"/>
      <w:r w:rsidRPr="000B3928">
        <w:rPr>
          <w:rFonts w:ascii="Times New Roman" w:hAnsi="Times New Roman" w:cs="Times New Roman"/>
          <w:color w:val="000000" w:themeColor="text1"/>
          <w:sz w:val="28"/>
          <w:szCs w:val="28"/>
        </w:rPr>
        <w:t>Рачан</w:t>
      </w:r>
      <w:proofErr w:type="spellEnd"/>
      <w:r w:rsidRPr="000B3928">
        <w:rPr>
          <w:rFonts w:ascii="Times New Roman" w:hAnsi="Times New Roman" w:cs="Times New Roman"/>
          <w:color w:val="000000" w:themeColor="text1"/>
          <w:sz w:val="28"/>
          <w:szCs w:val="28"/>
        </w:rPr>
        <w:t xml:space="preserve">, говоривший незадолго до смерти о необходимости прихода «новых сил», поддерживал именно </w:t>
      </w:r>
      <w:proofErr w:type="spellStart"/>
      <w:r w:rsidRPr="000B3928">
        <w:rPr>
          <w:rFonts w:ascii="Times New Roman" w:hAnsi="Times New Roman" w:cs="Times New Roman"/>
          <w:color w:val="000000" w:themeColor="text1"/>
          <w:sz w:val="28"/>
          <w:szCs w:val="28"/>
        </w:rPr>
        <w:t>Милановича</w:t>
      </w:r>
      <w:proofErr w:type="spellEnd"/>
      <w:r w:rsidRPr="000B3928">
        <w:rPr>
          <w:rFonts w:ascii="Times New Roman" w:hAnsi="Times New Roman" w:cs="Times New Roman"/>
          <w:color w:val="000000" w:themeColor="text1"/>
          <w:sz w:val="28"/>
          <w:szCs w:val="28"/>
        </w:rPr>
        <w:t xml:space="preserve">. Второго июня 2007 года на десятом внеочередном съезде СДП </w:t>
      </w:r>
      <w:proofErr w:type="spellStart"/>
      <w:r w:rsidRPr="000B3928">
        <w:rPr>
          <w:rFonts w:ascii="Times New Roman" w:hAnsi="Times New Roman" w:cs="Times New Roman"/>
          <w:color w:val="000000" w:themeColor="text1"/>
          <w:sz w:val="28"/>
          <w:szCs w:val="28"/>
        </w:rPr>
        <w:t>Милановича</w:t>
      </w:r>
      <w:proofErr w:type="spellEnd"/>
      <w:r w:rsidRPr="000B3928">
        <w:rPr>
          <w:rFonts w:ascii="Times New Roman" w:hAnsi="Times New Roman" w:cs="Times New Roman"/>
          <w:color w:val="000000" w:themeColor="text1"/>
          <w:sz w:val="28"/>
          <w:szCs w:val="28"/>
        </w:rPr>
        <w:t xml:space="preserve"> избирают председателем партии.</w:t>
      </w:r>
    </w:p>
    <w:p w14:paraId="2BBD66D0"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Рейтинг СДП начинает резко расти, и многие уже прогнозируют её победу на парламентских выборах 2007 года, однако политического опыта </w:t>
      </w:r>
      <w:proofErr w:type="spellStart"/>
      <w:r w:rsidRPr="000B3928">
        <w:rPr>
          <w:rFonts w:ascii="Times New Roman" w:hAnsi="Times New Roman" w:cs="Times New Roman"/>
          <w:color w:val="000000" w:themeColor="text1"/>
          <w:sz w:val="28"/>
          <w:szCs w:val="28"/>
        </w:rPr>
        <w:t>Милановича</w:t>
      </w:r>
      <w:proofErr w:type="spellEnd"/>
      <w:r w:rsidRPr="000B3928">
        <w:rPr>
          <w:rFonts w:ascii="Times New Roman" w:hAnsi="Times New Roman" w:cs="Times New Roman"/>
          <w:color w:val="000000" w:themeColor="text1"/>
          <w:sz w:val="28"/>
          <w:szCs w:val="28"/>
        </w:rPr>
        <w:t xml:space="preserve"> оказывается недостаточно, ХДС побеждает вновь. СДП становится крупнейшей оппозиционной силой в </w:t>
      </w:r>
      <w:hyperlink r:id="rId74" w:history="1">
        <w:r w:rsidRPr="000B3928">
          <w:rPr>
            <w:rStyle w:val="a5"/>
            <w:rFonts w:ascii="Times New Roman" w:hAnsi="Times New Roman" w:cs="Times New Roman"/>
            <w:color w:val="000000" w:themeColor="text1"/>
            <w:sz w:val="28"/>
            <w:szCs w:val="28"/>
          </w:rPr>
          <w:t>парламенте</w:t>
        </w:r>
      </w:hyperlink>
      <w:r w:rsidRPr="000B3928">
        <w:rPr>
          <w:rFonts w:ascii="Times New Roman" w:hAnsi="Times New Roman" w:cs="Times New Roman"/>
          <w:color w:val="000000" w:themeColor="text1"/>
          <w:sz w:val="28"/>
          <w:szCs w:val="28"/>
        </w:rPr>
        <w:t>.</w:t>
      </w:r>
    </w:p>
    <w:p w14:paraId="1C1DFD60"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Пятого августа 2011 года </w:t>
      </w:r>
      <w:proofErr w:type="spellStart"/>
      <w:r w:rsidRPr="000B3928">
        <w:rPr>
          <w:rFonts w:ascii="Times New Roman" w:hAnsi="Times New Roman" w:cs="Times New Roman"/>
          <w:color w:val="000000" w:themeColor="text1"/>
          <w:sz w:val="28"/>
          <w:szCs w:val="28"/>
        </w:rPr>
        <w:t>Миланович</w:t>
      </w:r>
      <w:proofErr w:type="spellEnd"/>
      <w:r w:rsidRPr="000B3928">
        <w:rPr>
          <w:rFonts w:ascii="Times New Roman" w:hAnsi="Times New Roman" w:cs="Times New Roman"/>
          <w:color w:val="000000" w:themeColor="text1"/>
          <w:sz w:val="28"/>
          <w:szCs w:val="28"/>
        </w:rPr>
        <w:t xml:space="preserve"> создает предвыборную коалицию </w:t>
      </w:r>
      <w:proofErr w:type="spellStart"/>
      <w:r w:rsidRPr="000B3928">
        <w:rPr>
          <w:rFonts w:ascii="Times New Roman" w:hAnsi="Times New Roman" w:cs="Times New Roman"/>
          <w:color w:val="000000" w:themeColor="text1"/>
          <w:sz w:val="28"/>
          <w:szCs w:val="28"/>
          <w:u w:val="single"/>
        </w:rPr>
        <w:fldChar w:fldCharType="begin"/>
      </w:r>
      <w:r w:rsidRPr="000B3928">
        <w:rPr>
          <w:rFonts w:ascii="Times New Roman" w:hAnsi="Times New Roman" w:cs="Times New Roman"/>
          <w:color w:val="000000" w:themeColor="text1"/>
          <w:sz w:val="28"/>
          <w:szCs w:val="28"/>
          <w:u w:val="single"/>
        </w:rPr>
        <w:instrText xml:space="preserve"> HYPERLINK "https://ru.wikipedia.org/wiki/%D0%9A%D1%83%D0%BA%D1%83%D1%80%D0%B8%D0%BA%D1%83" </w:instrText>
      </w:r>
      <w:r w:rsidRPr="000B3928">
        <w:rPr>
          <w:rFonts w:ascii="Times New Roman" w:hAnsi="Times New Roman" w:cs="Times New Roman"/>
          <w:color w:val="000000" w:themeColor="text1"/>
          <w:sz w:val="28"/>
          <w:szCs w:val="28"/>
          <w:u w:val="single"/>
        </w:rPr>
        <w:fldChar w:fldCharType="separate"/>
      </w:r>
      <w:r w:rsidRPr="000B3928">
        <w:rPr>
          <w:rStyle w:val="a5"/>
          <w:rFonts w:ascii="Times New Roman" w:hAnsi="Times New Roman" w:cs="Times New Roman"/>
          <w:color w:val="000000" w:themeColor="text1"/>
          <w:sz w:val="28"/>
          <w:szCs w:val="28"/>
        </w:rPr>
        <w:t>Кукурику</w:t>
      </w:r>
      <w:proofErr w:type="spellEnd"/>
      <w:r w:rsidRPr="000B3928">
        <w:rPr>
          <w:rFonts w:ascii="Times New Roman" w:hAnsi="Times New Roman" w:cs="Times New Roman"/>
          <w:color w:val="000000" w:themeColor="text1"/>
          <w:sz w:val="28"/>
          <w:szCs w:val="28"/>
        </w:rPr>
        <w:fldChar w:fldCharType="end"/>
      </w:r>
      <w:r w:rsidRPr="000B3928">
        <w:rPr>
          <w:rFonts w:ascii="Times New Roman" w:hAnsi="Times New Roman" w:cs="Times New Roman"/>
          <w:color w:val="000000" w:themeColor="text1"/>
          <w:sz w:val="28"/>
          <w:szCs w:val="28"/>
        </w:rPr>
        <w:t>, в которую помимо СДП решают войти </w:t>
      </w:r>
      <w:hyperlink r:id="rId75" w:history="1">
        <w:r w:rsidRPr="000B3928">
          <w:rPr>
            <w:rStyle w:val="a5"/>
            <w:rFonts w:ascii="Times New Roman" w:hAnsi="Times New Roman" w:cs="Times New Roman"/>
            <w:color w:val="000000" w:themeColor="text1"/>
            <w:sz w:val="28"/>
            <w:szCs w:val="28"/>
          </w:rPr>
          <w:t>Хорватская народная партия</w:t>
        </w:r>
      </w:hyperlink>
      <w:r w:rsidRPr="000B3928">
        <w:rPr>
          <w:rFonts w:ascii="Times New Roman" w:hAnsi="Times New Roman" w:cs="Times New Roman"/>
          <w:color w:val="000000" w:themeColor="text1"/>
          <w:sz w:val="28"/>
          <w:szCs w:val="28"/>
        </w:rPr>
        <w:t> (ХНП) во главе с </w:t>
      </w:r>
      <w:proofErr w:type="spellStart"/>
      <w:r w:rsidRPr="000B3928">
        <w:rPr>
          <w:rFonts w:ascii="Times New Roman" w:hAnsi="Times New Roman" w:cs="Times New Roman"/>
          <w:color w:val="000000" w:themeColor="text1"/>
          <w:sz w:val="28"/>
          <w:szCs w:val="28"/>
          <w:u w:val="single"/>
        </w:rPr>
        <w:fldChar w:fldCharType="begin"/>
      </w:r>
      <w:r w:rsidRPr="000B3928">
        <w:rPr>
          <w:rFonts w:ascii="Times New Roman" w:hAnsi="Times New Roman" w:cs="Times New Roman"/>
          <w:color w:val="000000" w:themeColor="text1"/>
          <w:sz w:val="28"/>
          <w:szCs w:val="28"/>
          <w:u w:val="single"/>
        </w:rPr>
        <w:instrText xml:space="preserve"> HYPERLINK "https://ru.wikipedia.org/wiki/%D0%A7%D0%B0%D1%87%D0%B8%D1%87,_%D0%A0%D0%B0%D0%B4%D0%B8%D0%BC%D0%B8%D1%80" </w:instrText>
      </w:r>
      <w:r w:rsidRPr="000B3928">
        <w:rPr>
          <w:rFonts w:ascii="Times New Roman" w:hAnsi="Times New Roman" w:cs="Times New Roman"/>
          <w:color w:val="000000" w:themeColor="text1"/>
          <w:sz w:val="28"/>
          <w:szCs w:val="28"/>
          <w:u w:val="single"/>
        </w:rPr>
        <w:fldChar w:fldCharType="separate"/>
      </w:r>
      <w:r w:rsidRPr="000B3928">
        <w:rPr>
          <w:rStyle w:val="a5"/>
          <w:rFonts w:ascii="Times New Roman" w:hAnsi="Times New Roman" w:cs="Times New Roman"/>
          <w:color w:val="000000" w:themeColor="text1"/>
          <w:sz w:val="28"/>
          <w:szCs w:val="28"/>
        </w:rPr>
        <w:t>Радимиром</w:t>
      </w:r>
      <w:proofErr w:type="spellEnd"/>
      <w:r w:rsidRPr="000B3928">
        <w:rPr>
          <w:rFonts w:ascii="Times New Roman" w:hAnsi="Times New Roman" w:cs="Times New Roman"/>
          <w:color w:val="000000" w:themeColor="text1"/>
          <w:sz w:val="28"/>
          <w:szCs w:val="28"/>
        </w:rPr>
        <w:fldChar w:fldCharType="end"/>
      </w:r>
      <w:hyperlink r:id="rId76" w:history="1">
        <w:r w:rsidRPr="000B3928">
          <w:rPr>
            <w:rStyle w:val="a5"/>
            <w:rFonts w:ascii="Times New Roman" w:hAnsi="Times New Roman" w:cs="Times New Roman"/>
            <w:color w:val="000000" w:themeColor="text1"/>
            <w:sz w:val="28"/>
            <w:szCs w:val="28"/>
          </w:rPr>
          <w:t xml:space="preserve"> </w:t>
        </w:r>
      </w:hyperlink>
      <w:hyperlink r:id="rId77" w:history="1">
        <w:proofErr w:type="spellStart"/>
        <w:r w:rsidRPr="000B3928">
          <w:rPr>
            <w:rStyle w:val="a5"/>
            <w:rFonts w:ascii="Times New Roman" w:hAnsi="Times New Roman" w:cs="Times New Roman"/>
            <w:color w:val="000000" w:themeColor="text1"/>
            <w:sz w:val="28"/>
            <w:szCs w:val="28"/>
          </w:rPr>
          <w:t>Чачичем</w:t>
        </w:r>
        <w:proofErr w:type="spellEnd"/>
      </w:hyperlink>
      <w:r w:rsidRPr="000B3928">
        <w:rPr>
          <w:rFonts w:ascii="Times New Roman" w:hAnsi="Times New Roman" w:cs="Times New Roman"/>
          <w:color w:val="000000" w:themeColor="text1"/>
          <w:sz w:val="28"/>
          <w:szCs w:val="28"/>
        </w:rPr>
        <w:t>, </w:t>
      </w:r>
      <w:proofErr w:type="spellStart"/>
      <w:r w:rsidRPr="000B3928">
        <w:rPr>
          <w:rFonts w:ascii="Times New Roman" w:hAnsi="Times New Roman" w:cs="Times New Roman"/>
          <w:color w:val="000000" w:themeColor="text1"/>
          <w:sz w:val="28"/>
          <w:szCs w:val="28"/>
          <w:u w:val="single"/>
        </w:rPr>
        <w:fldChar w:fldCharType="begin"/>
      </w:r>
      <w:r w:rsidRPr="000B3928">
        <w:rPr>
          <w:rFonts w:ascii="Times New Roman" w:hAnsi="Times New Roman" w:cs="Times New Roman"/>
          <w:color w:val="000000" w:themeColor="text1"/>
          <w:sz w:val="28"/>
          <w:szCs w:val="28"/>
          <w:u w:val="single"/>
        </w:rPr>
        <w:instrText xml:space="preserve"> HYPERLINK "https://ru.wikipedia.org/wiki/%D0%94%D0%B5%D0%BC%D0%BE%D0%BA%D1%80%D0%B0%D1%82%D0%B8%D1%87%D0%B5%D1%81%D0%BA%D0%B0%D1%8F_%D0%B0%D1%81%D1%81%D0%B0%D0%BC%D0%B1%D0%BB%D0%B5%D1%8F_%D0%98%D1%81%D1%82%D1%80%D0%B8%D0%B8" </w:instrText>
      </w:r>
      <w:r w:rsidRPr="000B3928">
        <w:rPr>
          <w:rFonts w:ascii="Times New Roman" w:hAnsi="Times New Roman" w:cs="Times New Roman"/>
          <w:color w:val="000000" w:themeColor="text1"/>
          <w:sz w:val="28"/>
          <w:szCs w:val="28"/>
          <w:u w:val="single"/>
        </w:rPr>
        <w:fldChar w:fldCharType="separate"/>
      </w:r>
      <w:r w:rsidRPr="000B3928">
        <w:rPr>
          <w:rStyle w:val="a5"/>
          <w:rFonts w:ascii="Times New Roman" w:hAnsi="Times New Roman" w:cs="Times New Roman"/>
          <w:color w:val="000000" w:themeColor="text1"/>
          <w:sz w:val="28"/>
          <w:szCs w:val="28"/>
        </w:rPr>
        <w:t>Истрийская</w:t>
      </w:r>
      <w:proofErr w:type="spellEnd"/>
      <w:r w:rsidRPr="000B3928">
        <w:rPr>
          <w:rFonts w:ascii="Times New Roman" w:hAnsi="Times New Roman" w:cs="Times New Roman"/>
          <w:color w:val="000000" w:themeColor="text1"/>
          <w:sz w:val="28"/>
          <w:szCs w:val="28"/>
        </w:rPr>
        <w:fldChar w:fldCharType="end"/>
      </w:r>
      <w:hyperlink r:id="rId78" w:history="1">
        <w:r w:rsidRPr="000B3928">
          <w:rPr>
            <w:rStyle w:val="a5"/>
            <w:rFonts w:ascii="Times New Roman" w:hAnsi="Times New Roman" w:cs="Times New Roman"/>
            <w:color w:val="000000" w:themeColor="text1"/>
            <w:sz w:val="28"/>
            <w:szCs w:val="28"/>
          </w:rPr>
          <w:t xml:space="preserve"> демократическая ассамблея</w:t>
        </w:r>
      </w:hyperlink>
      <w:r w:rsidRPr="000B3928">
        <w:rPr>
          <w:rFonts w:ascii="Times New Roman" w:hAnsi="Times New Roman" w:cs="Times New Roman"/>
          <w:color w:val="000000" w:themeColor="text1"/>
          <w:sz w:val="28"/>
          <w:szCs w:val="28"/>
        </w:rPr>
        <w:t xml:space="preserve"> (ИДА) Ивана </w:t>
      </w:r>
      <w:proofErr w:type="spellStart"/>
      <w:r w:rsidRPr="000B3928">
        <w:rPr>
          <w:rFonts w:ascii="Times New Roman" w:hAnsi="Times New Roman" w:cs="Times New Roman"/>
          <w:color w:val="000000" w:themeColor="text1"/>
          <w:sz w:val="28"/>
          <w:szCs w:val="28"/>
        </w:rPr>
        <w:t>Яковчича</w:t>
      </w:r>
      <w:proofErr w:type="spellEnd"/>
      <w:r w:rsidRPr="000B3928">
        <w:rPr>
          <w:rFonts w:ascii="Times New Roman" w:hAnsi="Times New Roman" w:cs="Times New Roman"/>
          <w:color w:val="000000" w:themeColor="text1"/>
          <w:sz w:val="28"/>
          <w:szCs w:val="28"/>
        </w:rPr>
        <w:t xml:space="preserve"> (</w:t>
      </w:r>
      <w:proofErr w:type="spellStart"/>
      <w:r w:rsidRPr="000B3928">
        <w:rPr>
          <w:rFonts w:ascii="Times New Roman" w:hAnsi="Times New Roman" w:cs="Times New Roman"/>
          <w:color w:val="000000" w:themeColor="text1"/>
          <w:sz w:val="28"/>
          <w:szCs w:val="28"/>
        </w:rPr>
        <w:t>Ivan</w:t>
      </w:r>
      <w:proofErr w:type="spellEnd"/>
      <w:r w:rsidRPr="000B3928">
        <w:rPr>
          <w:rFonts w:ascii="Times New Roman" w:hAnsi="Times New Roman" w:cs="Times New Roman"/>
          <w:color w:val="000000" w:themeColor="text1"/>
          <w:sz w:val="28"/>
          <w:szCs w:val="28"/>
        </w:rPr>
        <w:t xml:space="preserve"> </w:t>
      </w:r>
      <w:proofErr w:type="spellStart"/>
      <w:r w:rsidRPr="000B3928">
        <w:rPr>
          <w:rFonts w:ascii="Times New Roman" w:hAnsi="Times New Roman" w:cs="Times New Roman"/>
          <w:color w:val="000000" w:themeColor="text1"/>
          <w:sz w:val="28"/>
          <w:szCs w:val="28"/>
        </w:rPr>
        <w:t>Jakovčić</w:t>
      </w:r>
      <w:proofErr w:type="spellEnd"/>
      <w:r w:rsidRPr="000B3928">
        <w:rPr>
          <w:rFonts w:ascii="Times New Roman" w:hAnsi="Times New Roman" w:cs="Times New Roman"/>
          <w:color w:val="000000" w:themeColor="text1"/>
          <w:sz w:val="28"/>
          <w:szCs w:val="28"/>
        </w:rPr>
        <w:t>) и </w:t>
      </w:r>
      <w:hyperlink r:id="rId79" w:history="1">
        <w:r w:rsidRPr="000B3928">
          <w:rPr>
            <w:rStyle w:val="a5"/>
            <w:rFonts w:ascii="Times New Roman" w:hAnsi="Times New Roman" w:cs="Times New Roman"/>
            <w:color w:val="000000" w:themeColor="text1"/>
            <w:sz w:val="28"/>
            <w:szCs w:val="28"/>
          </w:rPr>
          <w:t>Хорватская партия пенсионеров</w:t>
        </w:r>
      </w:hyperlink>
      <w:r w:rsidRPr="000B3928">
        <w:rPr>
          <w:rFonts w:ascii="Times New Roman" w:hAnsi="Times New Roman" w:cs="Times New Roman"/>
          <w:color w:val="000000" w:themeColor="text1"/>
          <w:sz w:val="28"/>
          <w:szCs w:val="28"/>
        </w:rPr>
        <w:t xml:space="preserve"> (ХПП), которую возглавляет </w:t>
      </w:r>
      <w:proofErr w:type="spellStart"/>
      <w:r w:rsidRPr="000B3928">
        <w:rPr>
          <w:rFonts w:ascii="Times New Roman" w:hAnsi="Times New Roman" w:cs="Times New Roman"/>
          <w:color w:val="000000" w:themeColor="text1"/>
          <w:sz w:val="28"/>
          <w:szCs w:val="28"/>
        </w:rPr>
        <w:t>Силвано</w:t>
      </w:r>
      <w:proofErr w:type="spellEnd"/>
      <w:r w:rsidRPr="000B3928">
        <w:rPr>
          <w:rFonts w:ascii="Times New Roman" w:hAnsi="Times New Roman" w:cs="Times New Roman"/>
          <w:color w:val="000000" w:themeColor="text1"/>
          <w:sz w:val="28"/>
          <w:szCs w:val="28"/>
        </w:rPr>
        <w:t xml:space="preserve"> </w:t>
      </w:r>
      <w:proofErr w:type="spellStart"/>
      <w:r w:rsidRPr="000B3928">
        <w:rPr>
          <w:rFonts w:ascii="Times New Roman" w:hAnsi="Times New Roman" w:cs="Times New Roman"/>
          <w:color w:val="000000" w:themeColor="text1"/>
          <w:sz w:val="28"/>
          <w:szCs w:val="28"/>
        </w:rPr>
        <w:t>Хреля</w:t>
      </w:r>
      <w:proofErr w:type="spellEnd"/>
      <w:r w:rsidRPr="000B3928">
        <w:rPr>
          <w:rFonts w:ascii="Times New Roman" w:hAnsi="Times New Roman" w:cs="Times New Roman"/>
          <w:color w:val="000000" w:themeColor="text1"/>
          <w:sz w:val="28"/>
          <w:szCs w:val="28"/>
        </w:rPr>
        <w:t xml:space="preserve"> (</w:t>
      </w:r>
      <w:proofErr w:type="spellStart"/>
      <w:r w:rsidRPr="000B3928">
        <w:rPr>
          <w:rFonts w:ascii="Times New Roman" w:hAnsi="Times New Roman" w:cs="Times New Roman"/>
          <w:color w:val="000000" w:themeColor="text1"/>
          <w:sz w:val="28"/>
          <w:szCs w:val="28"/>
        </w:rPr>
        <w:t>Silvano</w:t>
      </w:r>
      <w:proofErr w:type="spellEnd"/>
      <w:r w:rsidRPr="000B3928">
        <w:rPr>
          <w:rFonts w:ascii="Times New Roman" w:hAnsi="Times New Roman" w:cs="Times New Roman"/>
          <w:color w:val="000000" w:themeColor="text1"/>
          <w:sz w:val="28"/>
          <w:szCs w:val="28"/>
        </w:rPr>
        <w:t xml:space="preserve"> </w:t>
      </w:r>
      <w:proofErr w:type="spellStart"/>
      <w:r w:rsidRPr="000B3928">
        <w:rPr>
          <w:rFonts w:ascii="Times New Roman" w:hAnsi="Times New Roman" w:cs="Times New Roman"/>
          <w:color w:val="000000" w:themeColor="text1"/>
          <w:sz w:val="28"/>
          <w:szCs w:val="28"/>
        </w:rPr>
        <w:t>Hrelja</w:t>
      </w:r>
      <w:proofErr w:type="spellEnd"/>
      <w:r w:rsidRPr="000B3928">
        <w:rPr>
          <w:rFonts w:ascii="Times New Roman" w:hAnsi="Times New Roman" w:cs="Times New Roman"/>
          <w:color w:val="000000" w:themeColor="text1"/>
          <w:sz w:val="28"/>
          <w:szCs w:val="28"/>
        </w:rPr>
        <w:t>).</w:t>
      </w:r>
    </w:p>
    <w:p w14:paraId="458E0E1D"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Коалиция одерживает убедительную победу на очередных парламентских выборах 4 декабря 2011 года, получив большинство мандатов.</w:t>
      </w:r>
    </w:p>
    <w:p w14:paraId="75C037E3"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 xml:space="preserve">В 2019 году участвовал в выборах президента Хорватии. Прошёл во второй тур, набрав наибольшее количество голосов (29,5 %) и обойдя действующего президента </w:t>
      </w:r>
      <w:proofErr w:type="spellStart"/>
      <w:r w:rsidRPr="000B3928">
        <w:rPr>
          <w:rFonts w:ascii="Times New Roman" w:hAnsi="Times New Roman" w:cs="Times New Roman"/>
          <w:color w:val="000000" w:themeColor="text1"/>
          <w:sz w:val="28"/>
          <w:szCs w:val="28"/>
        </w:rPr>
        <w:t>Колинду</w:t>
      </w:r>
      <w:proofErr w:type="spellEnd"/>
      <w:r w:rsidRPr="000B3928">
        <w:rPr>
          <w:rFonts w:ascii="Times New Roman" w:hAnsi="Times New Roman" w:cs="Times New Roman"/>
          <w:color w:val="000000" w:themeColor="text1"/>
          <w:sz w:val="28"/>
          <w:szCs w:val="28"/>
        </w:rPr>
        <w:t xml:space="preserve"> Грабар-</w:t>
      </w:r>
      <w:proofErr w:type="spellStart"/>
      <w:r w:rsidRPr="000B3928">
        <w:rPr>
          <w:rFonts w:ascii="Times New Roman" w:hAnsi="Times New Roman" w:cs="Times New Roman"/>
          <w:color w:val="000000" w:themeColor="text1"/>
          <w:sz w:val="28"/>
          <w:szCs w:val="28"/>
        </w:rPr>
        <w:t>Китарович</w:t>
      </w:r>
      <w:proofErr w:type="spellEnd"/>
      <w:r w:rsidRPr="000B3928">
        <w:rPr>
          <w:rFonts w:ascii="Times New Roman" w:hAnsi="Times New Roman" w:cs="Times New Roman"/>
          <w:color w:val="000000" w:themeColor="text1"/>
          <w:sz w:val="28"/>
          <w:szCs w:val="28"/>
        </w:rPr>
        <w:t xml:space="preserve"> (26,7 %). В результате второго тура президентских выборов избран Президентом Хорватии.</w:t>
      </w:r>
    </w:p>
    <w:p w14:paraId="6A2CF8FF" w14:textId="77777777" w:rsidR="000B3928" w:rsidRPr="000B3928" w:rsidRDefault="000B3928" w:rsidP="000B3928">
      <w:pPr>
        <w:numPr>
          <w:ilvl w:val="0"/>
          <w:numId w:val="1"/>
        </w:numPr>
        <w:rPr>
          <w:rFonts w:ascii="Times New Roman" w:hAnsi="Times New Roman" w:cs="Times New Roman"/>
          <w:color w:val="000000" w:themeColor="text1"/>
          <w:sz w:val="28"/>
          <w:szCs w:val="28"/>
        </w:rPr>
      </w:pPr>
      <w:r w:rsidRPr="000B3928">
        <w:rPr>
          <w:rFonts w:ascii="Times New Roman" w:hAnsi="Times New Roman" w:cs="Times New Roman"/>
          <w:color w:val="000000" w:themeColor="text1"/>
          <w:sz w:val="28"/>
          <w:szCs w:val="28"/>
        </w:rPr>
        <w:t>18 февраля 2020 года вступил в должность, став пятым с момента обретения независимости Президентом Хорватии.</w:t>
      </w:r>
    </w:p>
    <w:p w14:paraId="3D6EDA66" w14:textId="51562E00" w:rsidR="000B3928" w:rsidRDefault="000B3928" w:rsidP="000B3928">
      <w:pPr>
        <w:rPr>
          <w:rFonts w:ascii="Times New Roman" w:hAnsi="Times New Roman" w:cs="Times New Roman"/>
          <w:color w:val="000000" w:themeColor="text1"/>
          <w:sz w:val="28"/>
          <w:szCs w:val="28"/>
        </w:rPr>
      </w:pPr>
    </w:p>
    <w:p w14:paraId="722FA664" w14:textId="10D0949D" w:rsidR="000B3928" w:rsidRPr="00B72389" w:rsidRDefault="000B3928" w:rsidP="000B3928">
      <w:pPr>
        <w:pStyle w:val="1"/>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2389">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Правовая система</w:t>
      </w:r>
    </w:p>
    <w:p w14:paraId="2CE1FA51" w14:textId="587CF68D" w:rsidR="000B3928" w:rsidRDefault="00B72389" w:rsidP="000B3928">
      <w:pPr>
        <w:rPr>
          <w:rFonts w:ascii="Times New Roman" w:hAnsi="Times New Roman" w:cs="Times New Roman"/>
          <w:b/>
          <w:bCs/>
          <w:sz w:val="28"/>
          <w:szCs w:val="28"/>
          <w:u w:val="single"/>
        </w:rPr>
      </w:pPr>
      <w:r w:rsidRPr="00B72389">
        <w:rPr>
          <w:rFonts w:ascii="Times New Roman" w:hAnsi="Times New Roman" w:cs="Times New Roman"/>
          <w:b/>
          <w:bCs/>
          <w:sz w:val="28"/>
          <w:szCs w:val="28"/>
          <w:u w:val="single"/>
        </w:rPr>
        <w:t xml:space="preserve">Общая характеристика </w:t>
      </w:r>
    </w:p>
    <w:p w14:paraId="59EE049F" w14:textId="74A43366" w:rsidR="00B72389" w:rsidRPr="00B72389" w:rsidRDefault="00B72389" w:rsidP="000B3928">
      <w:pPr>
        <w:rPr>
          <w:rFonts w:ascii="Times New Roman" w:hAnsi="Times New Roman" w:cs="Times New Roman"/>
          <w:b/>
          <w:bCs/>
          <w:sz w:val="28"/>
          <w:szCs w:val="28"/>
          <w:u w:val="single"/>
        </w:rPr>
      </w:pPr>
      <w:r w:rsidRPr="00B72389">
        <w:rPr>
          <w:rFonts w:ascii="Times New Roman" w:hAnsi="Times New Roman" w:cs="Times New Roman"/>
          <w:color w:val="000000"/>
          <w:sz w:val="28"/>
          <w:szCs w:val="28"/>
          <w:shd w:val="clear" w:color="auto" w:fill="FFFFFF"/>
        </w:rPr>
        <w:t>Правовая система Хорватии входит в романо-германскую правовую семью и имеет общие черты с системами других бывших союзных республик Югославии.</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До Второй мировой войны Хорватия, как и другие части Югославии, имела свою собственную, обособленную правовую систему, которая сложилась в период австрийского владычества. В частности, основу гражданского права составлял австрийский ГК, уголовное право основывалось на австрийском Уголовном уложении 1852 г. (до 1929 г.). В 1946 г. коммунистическое правительство Югославии решило покончить с правовым партикуляризмом страны, отменив все старое законодательство (за исключением некоторой его части, не противоречившей принципам нового строя). До принятия югославской Конституции 1974 г., расширившей компетенцию союзных республик, основные отрасли права находились в ведении федерации (см. раздел "Югославия"). Со второй половины 1970-х гг. в Хорватии, как и других югославских республиках, стало приниматься собственное гражданское и уголовное законодательство в рамках основ законодательства, установленных федерацией.</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После смены общественного строя в 1990 г. и провозглашения независимости в 1991 г. правовая система Хорватии переживает период бурных преобразований, направленных на создание правовой базы для демократического государства со свободной рыночной экономикой.</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 настоящее время основным источником права в Хорватии являются законы и другие нормативные акты. Высший нормативный акт - Конституция; за ней следуют законы, принятые парламентом; декреты, изданные Президентом в порядке чрезвычайного и правительством - в порядке делегированного законодательства, обычные декреты правительства, подзаконные акты, изданные министерствами во исполнение законов и декретов правительства и подзаконные акты, издаваемые органами местного самоуправления для решения вопросов, входящих в их компетенцию.</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Международные соглашения, заключенные, ратифицированные и опубликованные в соответствии с Конституцией, составляют часть внутреннего правового порядка Хорватии и имеют приоритет перед законами.</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Важным источником права в 1990-е гг. стали решения Конституционного суда.</w:t>
      </w:r>
    </w:p>
    <w:p w14:paraId="5AED212C" w14:textId="77777777" w:rsidR="000B3928" w:rsidRPr="00B72389" w:rsidRDefault="000B3928" w:rsidP="000B3928">
      <w:pPr>
        <w:rPr>
          <w:rFonts w:ascii="Times New Roman" w:hAnsi="Times New Roman" w:cs="Times New Roman"/>
          <w:color w:val="000000" w:themeColor="text1"/>
          <w:sz w:val="28"/>
          <w:szCs w:val="28"/>
        </w:rPr>
      </w:pPr>
    </w:p>
    <w:p w14:paraId="6A426D8E" w14:textId="39EBB3EA" w:rsidR="000B3928" w:rsidRPr="00B72389" w:rsidRDefault="00B72389" w:rsidP="00155483">
      <w:pPr>
        <w:jc w:val="both"/>
        <w:rPr>
          <w:rFonts w:ascii="Times New Roman" w:hAnsi="Times New Roman" w:cs="Times New Roman"/>
          <w:b/>
          <w:bCs/>
          <w:sz w:val="28"/>
          <w:szCs w:val="28"/>
          <w:u w:val="single"/>
        </w:rPr>
      </w:pPr>
      <w:r w:rsidRPr="00B72389">
        <w:rPr>
          <w:rFonts w:ascii="Times New Roman" w:hAnsi="Times New Roman" w:cs="Times New Roman"/>
          <w:b/>
          <w:bCs/>
          <w:sz w:val="28"/>
          <w:szCs w:val="28"/>
          <w:u w:val="single"/>
        </w:rPr>
        <w:t xml:space="preserve">Гражданское и смежное с ним отрасли права </w:t>
      </w:r>
    </w:p>
    <w:p w14:paraId="1303FA2E" w14:textId="57E08F17" w:rsidR="00B72389" w:rsidRPr="00B72389" w:rsidRDefault="00B72389" w:rsidP="00155483">
      <w:pPr>
        <w:jc w:val="both"/>
        <w:rPr>
          <w:rFonts w:ascii="Times New Roman" w:hAnsi="Times New Roman" w:cs="Times New Roman"/>
          <w:color w:val="000000"/>
          <w:sz w:val="28"/>
          <w:szCs w:val="28"/>
          <w:shd w:val="clear" w:color="auto" w:fill="FFFFFF"/>
        </w:rPr>
      </w:pPr>
      <w:r w:rsidRPr="00B72389">
        <w:rPr>
          <w:rFonts w:ascii="Times New Roman" w:hAnsi="Times New Roman" w:cs="Times New Roman"/>
          <w:color w:val="000000"/>
          <w:sz w:val="28"/>
          <w:szCs w:val="28"/>
          <w:shd w:val="clear" w:color="auto" w:fill="FFFFFF"/>
        </w:rPr>
        <w:lastRenderedPageBreak/>
        <w:t>До 1946 г. на территории Хорватии действовало австрийское Гражданское уложение 1811 г. В социалистический период его заменили отдельные гражданские, семейные и хозяйственные законы Югославии. После принятия Конституции Югославии 1974 г. Хорватия получила право на собственные законодательные акты в области гражданского права.</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 настоящее время гражданское право Хорватии, как и других бывших союзных республик Югославии, не кодифицировано. Имущественные отношения регулируются Законом о собственности и других вещных правах от 17 октября 1996 г., в основе которого лежит югославский Федеральный закон об основных имущественно-правовых отношениях от 31 января 1980 г.; наследственные отношения - югославским Федеральным законом о наследовании от 12 июля 1965 г., который был утвержден в качестве республиканского на основе ст.24 Конституционного закона об осуществлении Конституции Республики Хорватия. 6 декабря 1978 г. вступил в силу Закон о дополнениях Закона о наследовании. Закон об обязательственных отношениях, принятый в 1991 г., действует с изменениями и дополнениями 1991, 1994 и 1996 гг. Отдельные законы регулируют институт исковой давности, вексельное обращение, коллизионное право и т.д.</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Поскольку в Югославии, единственной из всех социалистических стран, уже в 1960-е гг. рыночные отношения стали преобладающими, смена общественного строя в 1990 г. не потребовала коренной ломки гражданского законодательства. Необходимо было лишь модернизировать его, устранив сохранявшиеся еще ограничения частной инициативы и приспособив к современным формам бизнеса.</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 1990-е гг. в Хорватии, как и в других бывших социалистических странах, был принят пакет новых законов о предпринимательстве, в том числе о концессиях (1992), о коммерческих компаниях (1993), о банковской деятельности (1993), о торговле (1996).</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Закон о преобразовании общественных предприятий принят в апреле 1991 г. Согласно этому закону 2600 предприятий были преобразованы в акционерные общества. В ноябре 1994 г. создано специальное Министерство приватизации. Закон о приватизации, принятый парламентом 1 марта 1996 г., внес некоторые изменения в ее процедуру.</w:t>
      </w:r>
    </w:p>
    <w:p w14:paraId="5CDE536C" w14:textId="5DC0A076" w:rsidR="00B72389" w:rsidRDefault="00B72389" w:rsidP="00155483">
      <w:pPr>
        <w:jc w:val="both"/>
        <w:rPr>
          <w:rFonts w:ascii="Times New Roman" w:hAnsi="Times New Roman" w:cs="Times New Roman"/>
          <w:color w:val="000000"/>
          <w:sz w:val="28"/>
          <w:szCs w:val="28"/>
          <w:shd w:val="clear" w:color="auto" w:fill="FFFFFF"/>
        </w:rPr>
      </w:pPr>
    </w:p>
    <w:p w14:paraId="41D8C48B" w14:textId="33F8D96B" w:rsidR="005A38FC" w:rsidRDefault="005A38FC" w:rsidP="00155483">
      <w:pPr>
        <w:jc w:val="both"/>
        <w:rPr>
          <w:rFonts w:ascii="Times New Roman" w:hAnsi="Times New Roman" w:cs="Times New Roman"/>
          <w:color w:val="000000"/>
          <w:sz w:val="28"/>
          <w:szCs w:val="28"/>
          <w:shd w:val="clear" w:color="auto" w:fill="FFFFFF"/>
        </w:rPr>
      </w:pPr>
    </w:p>
    <w:p w14:paraId="6CB9BE4D" w14:textId="2CC68769" w:rsidR="005A38FC" w:rsidRDefault="005A38FC" w:rsidP="00155483">
      <w:pPr>
        <w:jc w:val="both"/>
        <w:rPr>
          <w:rFonts w:ascii="Times New Roman" w:hAnsi="Times New Roman" w:cs="Times New Roman"/>
          <w:color w:val="000000"/>
          <w:sz w:val="28"/>
          <w:szCs w:val="28"/>
          <w:shd w:val="clear" w:color="auto" w:fill="FFFFFF"/>
        </w:rPr>
      </w:pPr>
    </w:p>
    <w:p w14:paraId="57458F4D" w14:textId="77777777" w:rsidR="005A38FC" w:rsidRPr="00B72389" w:rsidRDefault="005A38FC" w:rsidP="00155483">
      <w:pPr>
        <w:jc w:val="both"/>
        <w:rPr>
          <w:rFonts w:ascii="Times New Roman" w:hAnsi="Times New Roman" w:cs="Times New Roman"/>
          <w:color w:val="000000"/>
          <w:sz w:val="28"/>
          <w:szCs w:val="28"/>
          <w:shd w:val="clear" w:color="auto" w:fill="FFFFFF"/>
        </w:rPr>
      </w:pPr>
    </w:p>
    <w:p w14:paraId="438DC39C" w14:textId="25F35928" w:rsidR="00B72389" w:rsidRPr="00B72389" w:rsidRDefault="00B72389" w:rsidP="00155483">
      <w:pPr>
        <w:jc w:val="both"/>
        <w:rPr>
          <w:rFonts w:ascii="Times New Roman" w:hAnsi="Times New Roman" w:cs="Times New Roman"/>
          <w:b/>
          <w:bCs/>
          <w:sz w:val="28"/>
          <w:szCs w:val="28"/>
          <w:u w:val="single"/>
        </w:rPr>
      </w:pPr>
      <w:r w:rsidRPr="00B72389">
        <w:rPr>
          <w:rFonts w:ascii="Times New Roman" w:hAnsi="Times New Roman" w:cs="Times New Roman"/>
          <w:b/>
          <w:bCs/>
          <w:sz w:val="28"/>
          <w:szCs w:val="28"/>
          <w:u w:val="single"/>
        </w:rPr>
        <w:t>Уголовное право и процесс</w:t>
      </w:r>
    </w:p>
    <w:p w14:paraId="11D61A6E" w14:textId="229753BE" w:rsidR="005A38FC" w:rsidRPr="00B72389" w:rsidRDefault="00B72389" w:rsidP="00B72389">
      <w:pPr>
        <w:jc w:val="both"/>
        <w:rPr>
          <w:rFonts w:ascii="Times New Roman" w:hAnsi="Times New Roman" w:cs="Times New Roman"/>
          <w:color w:val="000000"/>
          <w:sz w:val="28"/>
          <w:szCs w:val="28"/>
          <w:shd w:val="clear" w:color="auto" w:fill="FFFFFF"/>
        </w:rPr>
      </w:pPr>
      <w:r w:rsidRPr="00B72389">
        <w:rPr>
          <w:rFonts w:ascii="Times New Roman" w:hAnsi="Times New Roman" w:cs="Times New Roman"/>
          <w:color w:val="000000"/>
          <w:sz w:val="28"/>
          <w:szCs w:val="28"/>
          <w:shd w:val="clear" w:color="auto" w:fill="FFFFFF"/>
        </w:rPr>
        <w:lastRenderedPageBreak/>
        <w:t>Во второй половине XVIII в. в габсбургской части Хорватии был введен "</w:t>
      </w:r>
      <w:proofErr w:type="spellStart"/>
      <w:r w:rsidRPr="00B72389">
        <w:rPr>
          <w:rFonts w:ascii="Times New Roman" w:hAnsi="Times New Roman" w:cs="Times New Roman"/>
          <w:color w:val="000000"/>
          <w:sz w:val="28"/>
          <w:szCs w:val="28"/>
          <w:shd w:val="clear" w:color="auto" w:fill="FFFFFF"/>
        </w:rPr>
        <w:t>Терезианский</w:t>
      </w:r>
      <w:proofErr w:type="spellEnd"/>
      <w:r w:rsidRPr="00B72389">
        <w:rPr>
          <w:rFonts w:ascii="Times New Roman" w:hAnsi="Times New Roman" w:cs="Times New Roman"/>
          <w:color w:val="000000"/>
          <w:sz w:val="28"/>
          <w:szCs w:val="28"/>
          <w:shd w:val="clear" w:color="auto" w:fill="FFFFFF"/>
        </w:rPr>
        <w:t xml:space="preserve"> кодекс" - единый уголовный кодекс, составленный в 1768 г. кодификационной комиссией, учрежденной эрцгерцогиней австрийской Марией-</w:t>
      </w:r>
      <w:proofErr w:type="spellStart"/>
      <w:r w:rsidRPr="00B72389">
        <w:rPr>
          <w:rFonts w:ascii="Times New Roman" w:hAnsi="Times New Roman" w:cs="Times New Roman"/>
          <w:color w:val="000000"/>
          <w:sz w:val="28"/>
          <w:szCs w:val="28"/>
          <w:shd w:val="clear" w:color="auto" w:fill="FFFFFF"/>
        </w:rPr>
        <w:t>Терезией</w:t>
      </w:r>
      <w:proofErr w:type="spellEnd"/>
      <w:r w:rsidRPr="00B72389">
        <w:rPr>
          <w:rFonts w:ascii="Times New Roman" w:hAnsi="Times New Roman" w:cs="Times New Roman"/>
          <w:color w:val="000000"/>
          <w:sz w:val="28"/>
          <w:szCs w:val="28"/>
          <w:shd w:val="clear" w:color="auto" w:fill="FFFFFF"/>
        </w:rPr>
        <w:t>. До этого действовало партикулярное право отдельных земель, а в отношении незначительных преступлений - обычное право.</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 xml:space="preserve">Австрийские уголовные кодексы 1787 и 1803 гг. не имели силы в Хорватии и </w:t>
      </w:r>
      <w:proofErr w:type="spellStart"/>
      <w:r w:rsidRPr="00B72389">
        <w:rPr>
          <w:rFonts w:ascii="Times New Roman" w:hAnsi="Times New Roman" w:cs="Times New Roman"/>
          <w:color w:val="000000"/>
          <w:sz w:val="28"/>
          <w:szCs w:val="28"/>
          <w:shd w:val="clear" w:color="auto" w:fill="FFFFFF"/>
        </w:rPr>
        <w:t>Славонии</w:t>
      </w:r>
      <w:proofErr w:type="spellEnd"/>
      <w:r w:rsidRPr="00B72389">
        <w:rPr>
          <w:rFonts w:ascii="Times New Roman" w:hAnsi="Times New Roman" w:cs="Times New Roman"/>
          <w:color w:val="000000"/>
          <w:sz w:val="28"/>
          <w:szCs w:val="28"/>
          <w:shd w:val="clear" w:color="auto" w:fill="FFFFFF"/>
        </w:rPr>
        <w:t xml:space="preserve">. Напротив, австрийский Уголовный кодекс 1852 г. в этих землях действовал, но был ощутимо дополнен хорватским автономным законодательством (начиная с 1868 г.). Из этих дополнений следует упомянуть законы 1872 г. (упразднение телесных наказаний), 1875 г. (условно-досрочное освобождение), 1902 г. (принудительное воспитание несовершеннолетних), 1910 г. (охрана права на электрическую энергию), 1916 г. (условное осуждение) и 1918 г. (наказание и защита несовершеннолетних). В 1879 г. начальник отделения д-р </w:t>
      </w:r>
      <w:proofErr w:type="spellStart"/>
      <w:r w:rsidRPr="00B72389">
        <w:rPr>
          <w:rFonts w:ascii="Times New Roman" w:hAnsi="Times New Roman" w:cs="Times New Roman"/>
          <w:color w:val="000000"/>
          <w:sz w:val="28"/>
          <w:szCs w:val="28"/>
          <w:shd w:val="clear" w:color="auto" w:fill="FFFFFF"/>
        </w:rPr>
        <w:t>Мариян</w:t>
      </w:r>
      <w:proofErr w:type="spellEnd"/>
      <w:r w:rsidRPr="00B72389">
        <w:rPr>
          <w:rFonts w:ascii="Times New Roman" w:hAnsi="Times New Roman" w:cs="Times New Roman"/>
          <w:color w:val="000000"/>
          <w:sz w:val="28"/>
          <w:szCs w:val="28"/>
          <w:shd w:val="clear" w:color="auto" w:fill="FFFFFF"/>
        </w:rPr>
        <w:t xml:space="preserve"> </w:t>
      </w:r>
      <w:proofErr w:type="spellStart"/>
      <w:r w:rsidRPr="00B72389">
        <w:rPr>
          <w:rFonts w:ascii="Times New Roman" w:hAnsi="Times New Roman" w:cs="Times New Roman"/>
          <w:color w:val="000000"/>
          <w:sz w:val="28"/>
          <w:szCs w:val="28"/>
          <w:shd w:val="clear" w:color="auto" w:fill="FFFFFF"/>
        </w:rPr>
        <w:t>Деренчин</w:t>
      </w:r>
      <w:proofErr w:type="spellEnd"/>
      <w:r w:rsidRPr="00B72389">
        <w:rPr>
          <w:rFonts w:ascii="Times New Roman" w:hAnsi="Times New Roman" w:cs="Times New Roman"/>
          <w:color w:val="000000"/>
          <w:sz w:val="28"/>
          <w:szCs w:val="28"/>
          <w:shd w:val="clear" w:color="auto" w:fill="FFFFFF"/>
        </w:rPr>
        <w:t xml:space="preserve"> составил проект уголовного кодекса с объяснительной запиской к нему. В 1875 г. был принят первый УПК Хорватии.</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После создания Королевства сербов, хорватов и словенцев (с 1929 г. Королевство Югославия) в стране были приняты общий УК (1929) и УПК (1930).</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После создания социалистической федеративной Югославии в ней были приняты новые УК (1951) и УПК (1953). В соответствии с Конституцией 1974 г. компетенция в области уголовного права была разделена между федерацией (Общая часть УК и ответственность за общефедеральные преступления) и республиками (Особенная часть), а уголовно-процессуальное законодательство осталось в исключительном ведении федерации. В 1977 г. были приняты новые союзные УК и УПК. В том же году Хорватия, как и другие республики, приняла собственный УК (Особенная часть), который сохранил силу и после достижения независимости в 1991 г.</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 1990 г. в Хорватии была отменена смертная казнь как вид наказания.</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 1993 г. хорватский парламент принял 2 уголовных закона, один из которых содержал Общую часть УК, другой дополнял Особенную. В принципе эти 2закона совпадали с Уголовным кодексом прежней Югославии. Изменения коснулись лишь положений, непосредственно связанных с политическими и идеологическими основами СФРЮ.</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Конституция Хорватии 1990 г. закрепила демократические принципы уголовного процесса, отвечающие международным стандартам. В частности, она предусматривает судебный контроль над задержаниями и обязательную судебную санкцию на арест, право на освобождение под зало г.</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Полностью пересмотренные УК и УПК были приняты в 1997 г. и вступили в силу с 1 января 1998 г.</w:t>
      </w:r>
    </w:p>
    <w:p w14:paraId="532AA6C9" w14:textId="27C3B1B0" w:rsidR="00B72389" w:rsidRPr="00B72389" w:rsidRDefault="00B72389" w:rsidP="00155483">
      <w:pPr>
        <w:jc w:val="both"/>
        <w:rPr>
          <w:rFonts w:ascii="Times New Roman" w:hAnsi="Times New Roman" w:cs="Times New Roman"/>
          <w:b/>
          <w:bCs/>
          <w:sz w:val="28"/>
          <w:szCs w:val="28"/>
          <w:u w:val="single"/>
        </w:rPr>
      </w:pPr>
      <w:r w:rsidRPr="00B72389">
        <w:rPr>
          <w:rFonts w:ascii="Times New Roman" w:hAnsi="Times New Roman" w:cs="Times New Roman"/>
          <w:b/>
          <w:bCs/>
          <w:sz w:val="28"/>
          <w:szCs w:val="28"/>
          <w:u w:val="single"/>
        </w:rPr>
        <w:t>Судебная система</w:t>
      </w:r>
    </w:p>
    <w:p w14:paraId="71A26F79" w14:textId="2F04EC45" w:rsidR="00B72389" w:rsidRDefault="00B72389" w:rsidP="00155483">
      <w:pPr>
        <w:jc w:val="both"/>
        <w:rPr>
          <w:color w:val="000000"/>
          <w:sz w:val="30"/>
          <w:szCs w:val="30"/>
          <w:shd w:val="clear" w:color="auto" w:fill="FFFFFF"/>
        </w:rPr>
      </w:pPr>
      <w:r w:rsidRPr="00B72389">
        <w:rPr>
          <w:rFonts w:ascii="Times New Roman" w:hAnsi="Times New Roman" w:cs="Times New Roman"/>
          <w:color w:val="000000"/>
          <w:sz w:val="28"/>
          <w:szCs w:val="28"/>
          <w:shd w:val="clear" w:color="auto" w:fill="FFFFFF"/>
        </w:rPr>
        <w:lastRenderedPageBreak/>
        <w:t>Основы судебной системы Хорватии установлены в Конституции. Судебная система включает муниципальные, районные и Верховный суд (как суды общей юрисдикции), а также Конституционный суд и административный суд. Система специальных торговых судов рассматривает все хозяйственные споры между предпринимателями.</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Верховный суд Республики Хорватия гарантирует единообразное применение законов и равенство граждан.</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 xml:space="preserve">Должность судьи является пожизненной. Назначение судей (как и прокуроров) и освобождение их от должности, а также привлечение к дисциплинарной ответственности находится в компетенции специального органа - Высокого совета судебной власти Республики. Председатель и 14 членов этого Совета избираются на 8-летний срок Палатой представителей по представлению Палаты </w:t>
      </w:r>
      <w:proofErr w:type="spellStart"/>
      <w:r w:rsidRPr="00B72389">
        <w:rPr>
          <w:rFonts w:ascii="Times New Roman" w:hAnsi="Times New Roman" w:cs="Times New Roman"/>
          <w:color w:val="000000"/>
          <w:sz w:val="28"/>
          <w:szCs w:val="28"/>
          <w:shd w:val="clear" w:color="auto" w:fill="FFFFFF"/>
        </w:rPr>
        <w:t>жупаний</w:t>
      </w:r>
      <w:proofErr w:type="spellEnd"/>
      <w:r w:rsidRPr="00B72389">
        <w:rPr>
          <w:rFonts w:ascii="Times New Roman" w:hAnsi="Times New Roman" w:cs="Times New Roman"/>
          <w:color w:val="000000"/>
          <w:sz w:val="28"/>
          <w:szCs w:val="28"/>
          <w:shd w:val="clear" w:color="auto" w:fill="FFFFFF"/>
        </w:rPr>
        <w:t xml:space="preserve"> из числа выдающихся юристов.</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 xml:space="preserve">Конституционный контроль осуществляет Конституционный суд, состоящий из 11 судей, избранных Палатой представителей по предложению Палаты </w:t>
      </w:r>
      <w:proofErr w:type="spellStart"/>
      <w:r w:rsidRPr="00B72389">
        <w:rPr>
          <w:rFonts w:ascii="Times New Roman" w:hAnsi="Times New Roman" w:cs="Times New Roman"/>
          <w:color w:val="000000"/>
          <w:sz w:val="28"/>
          <w:szCs w:val="28"/>
          <w:shd w:val="clear" w:color="auto" w:fill="FFFFFF"/>
        </w:rPr>
        <w:t>жупаний</w:t>
      </w:r>
      <w:proofErr w:type="spellEnd"/>
      <w:r w:rsidRPr="00B72389">
        <w:rPr>
          <w:rFonts w:ascii="Times New Roman" w:hAnsi="Times New Roman" w:cs="Times New Roman"/>
          <w:color w:val="000000"/>
          <w:sz w:val="28"/>
          <w:szCs w:val="28"/>
          <w:shd w:val="clear" w:color="auto" w:fill="FFFFFF"/>
        </w:rPr>
        <w:t xml:space="preserve"> сроком на 8 лет из числа выдающихся юристов. Конституционный суд выбирает председателя сроком на 4 года.</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Конституционный суд рассматривает вопросы о соответствии законов Конституции, а также о соответствии других нормативных правовых актов Конституции и законам; он защищает конституционные права и свободы человека и гражданина; разрешает споры о компетенции между законодательной, исполнительной и судебной ветвями власти; участвует в процедуре импичмента в отношении Президента Республики, контролирует конституционность программ и деятельность политических партий и может в соответствии с Конституцией запрещать их деятельность; контролирует конституционность и законность выборов и республиканских референдумов, разрешает избирательные споры, не подпадающие под юрисдикцию других судов.</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Конституционный суд аннулирует закон, если признает его неконституционным, а также иной правовой акт, признанный не соответствующим Конституции и законам.</w:t>
      </w:r>
      <w:r w:rsidRPr="00B72389">
        <w:rPr>
          <w:rFonts w:ascii="Times New Roman" w:hAnsi="Times New Roman" w:cs="Times New Roman"/>
          <w:color w:val="000000"/>
          <w:sz w:val="28"/>
          <w:szCs w:val="28"/>
        </w:rPr>
        <w:br/>
      </w:r>
      <w:r w:rsidRPr="00B72389">
        <w:rPr>
          <w:rFonts w:ascii="Times New Roman" w:hAnsi="Times New Roman" w:cs="Times New Roman"/>
          <w:color w:val="000000"/>
          <w:sz w:val="28"/>
          <w:szCs w:val="28"/>
          <w:shd w:val="clear" w:color="auto" w:fill="FFFFFF"/>
        </w:rPr>
        <w:t xml:space="preserve">Контроль за соблюдением прав человека осуществляет также специальный уполномоченный парламента - </w:t>
      </w:r>
      <w:proofErr w:type="spellStart"/>
      <w:r w:rsidRPr="00B72389">
        <w:rPr>
          <w:rFonts w:ascii="Times New Roman" w:hAnsi="Times New Roman" w:cs="Times New Roman"/>
          <w:color w:val="000000"/>
          <w:sz w:val="28"/>
          <w:szCs w:val="28"/>
          <w:shd w:val="clear" w:color="auto" w:fill="FFFFFF"/>
        </w:rPr>
        <w:t>омбудсман</w:t>
      </w:r>
      <w:proofErr w:type="spellEnd"/>
      <w:r w:rsidRPr="00B72389">
        <w:rPr>
          <w:rFonts w:ascii="Times New Roman" w:hAnsi="Times New Roman" w:cs="Times New Roman"/>
          <w:color w:val="000000"/>
          <w:sz w:val="28"/>
          <w:szCs w:val="28"/>
          <w:shd w:val="clear" w:color="auto" w:fill="FFFFFF"/>
        </w:rPr>
        <w:t xml:space="preserve"> (Народный правозащитник Республики Хорватия). Эта должность была введена Конституцией 1990 г. и окончательно оформлена Законом от 25 сентября 1992 г. </w:t>
      </w:r>
      <w:proofErr w:type="spellStart"/>
      <w:r w:rsidRPr="00B72389">
        <w:rPr>
          <w:rFonts w:ascii="Times New Roman" w:hAnsi="Times New Roman" w:cs="Times New Roman"/>
          <w:color w:val="000000"/>
          <w:sz w:val="28"/>
          <w:szCs w:val="28"/>
          <w:shd w:val="clear" w:color="auto" w:fill="FFFFFF"/>
        </w:rPr>
        <w:t>Омбудсман</w:t>
      </w:r>
      <w:proofErr w:type="spellEnd"/>
      <w:r w:rsidRPr="00B72389">
        <w:rPr>
          <w:rFonts w:ascii="Times New Roman" w:hAnsi="Times New Roman" w:cs="Times New Roman"/>
          <w:color w:val="000000"/>
          <w:sz w:val="28"/>
          <w:szCs w:val="28"/>
          <w:shd w:val="clear" w:color="auto" w:fill="FFFFFF"/>
        </w:rPr>
        <w:t xml:space="preserve"> избирается Палатой представителей на 8 лет. По предложению </w:t>
      </w:r>
      <w:proofErr w:type="spellStart"/>
      <w:r w:rsidRPr="00B72389">
        <w:rPr>
          <w:rFonts w:ascii="Times New Roman" w:hAnsi="Times New Roman" w:cs="Times New Roman"/>
          <w:color w:val="000000"/>
          <w:sz w:val="28"/>
          <w:szCs w:val="28"/>
          <w:shd w:val="clear" w:color="auto" w:fill="FFFFFF"/>
        </w:rPr>
        <w:t>омбудсмана</w:t>
      </w:r>
      <w:proofErr w:type="spellEnd"/>
      <w:r>
        <w:rPr>
          <w:color w:val="000000"/>
          <w:sz w:val="30"/>
          <w:szCs w:val="30"/>
          <w:shd w:val="clear" w:color="auto" w:fill="FFFFFF"/>
        </w:rPr>
        <w:t xml:space="preserve"> парламент избирает 3 его </w:t>
      </w:r>
      <w:proofErr w:type="gramStart"/>
      <w:r>
        <w:rPr>
          <w:color w:val="000000"/>
          <w:sz w:val="30"/>
          <w:szCs w:val="30"/>
          <w:shd w:val="clear" w:color="auto" w:fill="FFFFFF"/>
        </w:rPr>
        <w:t>заместителей</w:t>
      </w:r>
      <w:proofErr w:type="gramEnd"/>
      <w:r>
        <w:rPr>
          <w:color w:val="000000"/>
          <w:sz w:val="30"/>
          <w:szCs w:val="30"/>
          <w:shd w:val="clear" w:color="auto" w:fill="FFFFFF"/>
        </w:rPr>
        <w:t>.</w:t>
      </w:r>
    </w:p>
    <w:p w14:paraId="6AE8CC4F" w14:textId="7FF2EA35" w:rsidR="005A38FC" w:rsidRDefault="005A38FC" w:rsidP="00155483">
      <w:pPr>
        <w:jc w:val="both"/>
        <w:rPr>
          <w:color w:val="000000"/>
          <w:sz w:val="30"/>
          <w:szCs w:val="30"/>
          <w:shd w:val="clear" w:color="auto" w:fill="FFFFFF"/>
        </w:rPr>
      </w:pPr>
    </w:p>
    <w:p w14:paraId="250FE8AB" w14:textId="6E5DB3DF" w:rsidR="005A38FC" w:rsidRDefault="005A38FC" w:rsidP="00155483">
      <w:pPr>
        <w:jc w:val="both"/>
        <w:rPr>
          <w:color w:val="000000"/>
          <w:sz w:val="30"/>
          <w:szCs w:val="30"/>
          <w:shd w:val="clear" w:color="auto" w:fill="FFFFFF"/>
        </w:rPr>
      </w:pPr>
    </w:p>
    <w:p w14:paraId="1BCA645B" w14:textId="1FB53E7C" w:rsidR="005A38FC" w:rsidRDefault="005A38FC" w:rsidP="005A38FC">
      <w:pPr>
        <w:pStyle w:val="1"/>
        <w:jc w:val="center"/>
        <w:rPr>
          <w:rFonts w:ascii="Times New Roman" w:hAnsi="Times New Roman" w:cs="Times New Roman"/>
          <w:b/>
          <w:bCs/>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38FC">
        <w:rPr>
          <w:rFonts w:ascii="Times New Roman" w:hAnsi="Times New Roman" w:cs="Times New Roman"/>
          <w:b/>
          <w:bCs/>
          <w:color w:val="000000" w:themeColor="text1"/>
          <w:sz w:val="36"/>
          <w:szCs w:val="3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Список использованных источников</w:t>
      </w:r>
    </w:p>
    <w:p w14:paraId="59C5BB28" w14:textId="11A9C131" w:rsidR="005A38FC" w:rsidRPr="005A38FC" w:rsidRDefault="005A38FC" w:rsidP="005A38FC">
      <w:pPr>
        <w:rPr>
          <w:rFonts w:ascii="Times New Roman" w:hAnsi="Times New Roman" w:cs="Times New Roman"/>
          <w:sz w:val="24"/>
          <w:szCs w:val="24"/>
        </w:rPr>
      </w:pPr>
    </w:p>
    <w:p w14:paraId="386533E4" w14:textId="56CE8939"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0" w:history="1">
        <w:r w:rsidRPr="005A38FC">
          <w:rPr>
            <w:rStyle w:val="a5"/>
            <w:rFonts w:ascii="Times New Roman" w:hAnsi="Times New Roman" w:cs="Times New Roman"/>
            <w:color w:val="000000" w:themeColor="text1"/>
            <w:sz w:val="24"/>
            <w:szCs w:val="24"/>
          </w:rPr>
          <w:t>https://kommentarii.org/strani_mira_eciklopediy/xorvatiy.html</w:t>
        </w:r>
      </w:hyperlink>
    </w:p>
    <w:p w14:paraId="35E127DC" w14:textId="5591BB0E"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1" w:history="1">
        <w:r w:rsidRPr="005A38FC">
          <w:rPr>
            <w:rStyle w:val="a5"/>
            <w:rFonts w:ascii="Times New Roman" w:hAnsi="Times New Roman" w:cs="Times New Roman"/>
            <w:color w:val="000000" w:themeColor="text1"/>
            <w:sz w:val="24"/>
            <w:szCs w:val="24"/>
          </w:rPr>
          <w:t>http://files.school-collection.edu.ru/dlrstore/11ea82bb-e33e-47ed-966d-de02b146e5d8/polit_system/source/HORVATIYA.htm</w:t>
        </w:r>
      </w:hyperlink>
    </w:p>
    <w:p w14:paraId="0A0E13D8" w14:textId="582E9F60"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2" w:history="1">
        <w:r w:rsidRPr="005A38FC">
          <w:rPr>
            <w:rStyle w:val="a5"/>
            <w:rFonts w:ascii="Times New Roman" w:hAnsi="Times New Roman" w:cs="Times New Roman"/>
            <w:color w:val="000000" w:themeColor="text1"/>
            <w:sz w:val="24"/>
            <w:szCs w:val="24"/>
          </w:rPr>
          <w:t>https://studfile.net/preview/6704935/page:46/</w:t>
        </w:r>
      </w:hyperlink>
    </w:p>
    <w:p w14:paraId="372F8E1C" w14:textId="0C2A3579"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3" w:history="1">
        <w:r w:rsidRPr="005A38FC">
          <w:rPr>
            <w:rStyle w:val="a5"/>
            <w:rFonts w:ascii="Times New Roman" w:hAnsi="Times New Roman" w:cs="Times New Roman"/>
            <w:color w:val="000000" w:themeColor="text1"/>
            <w:sz w:val="24"/>
            <w:szCs w:val="24"/>
          </w:rPr>
          <w:t>http://www.bibliotekar.ru/3-1-31-3-pravovye-sistemy/24.htm</w:t>
        </w:r>
      </w:hyperlink>
    </w:p>
    <w:p w14:paraId="7E446C37" w14:textId="40CB7EAF"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4" w:history="1">
        <w:r w:rsidRPr="005A38FC">
          <w:rPr>
            <w:rStyle w:val="a5"/>
            <w:rFonts w:ascii="Times New Roman" w:hAnsi="Times New Roman" w:cs="Times New Roman"/>
            <w:color w:val="000000" w:themeColor="text1"/>
            <w:sz w:val="24"/>
            <w:szCs w:val="24"/>
          </w:rPr>
          <w:t>https://www.google.com/maps/place/%D0%A5%D0%BE%D1%80%D0%B2%D0%B0%D1%82%D0%B8%D1%8F/@44.4739645,14.4485367,6.75z/data=!4m5!3m4!1s0x133441080add95ed:0xa0f3c024e1661b7f!8m2!3d45.1!4d15.2000001</w:t>
        </w:r>
      </w:hyperlink>
    </w:p>
    <w:p w14:paraId="7852C964" w14:textId="40D053AA"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5" w:history="1">
        <w:r w:rsidRPr="005A38FC">
          <w:rPr>
            <w:rStyle w:val="a5"/>
            <w:rFonts w:ascii="Times New Roman" w:hAnsi="Times New Roman" w:cs="Times New Roman"/>
            <w:color w:val="000000" w:themeColor="text1"/>
            <w:sz w:val="24"/>
            <w:szCs w:val="24"/>
          </w:rPr>
          <w:t>https://ru.wikipedia.org/wiki/%D0%97%D0%B0%D0%B3%D1%80%D0%B5%D0%B1</w:t>
        </w:r>
      </w:hyperlink>
    </w:p>
    <w:p w14:paraId="661269B0" w14:textId="31BB1BA5" w:rsidR="005A38FC" w:rsidRPr="005A38FC" w:rsidRDefault="005A38FC" w:rsidP="005A38FC">
      <w:pPr>
        <w:pStyle w:val="ab"/>
        <w:numPr>
          <w:ilvl w:val="0"/>
          <w:numId w:val="3"/>
        </w:numPr>
        <w:rPr>
          <w:rFonts w:ascii="Times New Roman" w:hAnsi="Times New Roman" w:cs="Times New Roman"/>
          <w:color w:val="000000" w:themeColor="text1"/>
          <w:sz w:val="24"/>
          <w:szCs w:val="24"/>
        </w:rPr>
      </w:pPr>
      <w:hyperlink r:id="rId86" w:history="1">
        <w:r w:rsidRPr="005A38FC">
          <w:rPr>
            <w:rStyle w:val="a5"/>
            <w:rFonts w:ascii="Times New Roman" w:hAnsi="Times New Roman" w:cs="Times New Roman"/>
            <w:color w:val="000000" w:themeColor="text1"/>
            <w:sz w:val="24"/>
            <w:szCs w:val="24"/>
          </w:rPr>
          <w:t>https://ru.wikipedia.org/wiki/%D0%A5%D0%BE%D1%80%D0%B2%D0%B0%D1%82%D0%B8%D1%8F</w:t>
        </w:r>
      </w:hyperlink>
    </w:p>
    <w:p w14:paraId="27E069D3" w14:textId="44952699" w:rsidR="005A38FC" w:rsidRPr="005A38FC" w:rsidRDefault="005A38FC" w:rsidP="005A38FC">
      <w:pPr>
        <w:pStyle w:val="ab"/>
        <w:numPr>
          <w:ilvl w:val="0"/>
          <w:numId w:val="3"/>
        </w:numPr>
        <w:rPr>
          <w:rFonts w:ascii="Times New Roman" w:hAnsi="Times New Roman" w:cs="Times New Roman"/>
          <w:color w:val="000000" w:themeColor="text1"/>
          <w:sz w:val="24"/>
          <w:szCs w:val="24"/>
          <w:u w:val="single"/>
        </w:rPr>
      </w:pPr>
      <w:r w:rsidRPr="005A38FC">
        <w:rPr>
          <w:rFonts w:ascii="Times New Roman" w:hAnsi="Times New Roman" w:cs="Times New Roman"/>
          <w:color w:val="000000" w:themeColor="text1"/>
          <w:sz w:val="24"/>
          <w:szCs w:val="24"/>
          <w:u w:val="single"/>
        </w:rPr>
        <w:t>https://rutraveller.ru/resort/894</w:t>
      </w:r>
    </w:p>
    <w:sectPr w:rsidR="005A38FC" w:rsidRPr="005A38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E6F4" w14:textId="77777777" w:rsidR="002739CF" w:rsidRDefault="002739CF" w:rsidP="00B72389">
      <w:pPr>
        <w:spacing w:after="0" w:line="240" w:lineRule="auto"/>
      </w:pPr>
      <w:r>
        <w:separator/>
      </w:r>
    </w:p>
  </w:endnote>
  <w:endnote w:type="continuationSeparator" w:id="0">
    <w:p w14:paraId="3F434F1A" w14:textId="77777777" w:rsidR="002739CF" w:rsidRDefault="002739CF" w:rsidP="00B7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E7CD" w14:textId="77777777" w:rsidR="002739CF" w:rsidRDefault="002739CF" w:rsidP="00B72389">
      <w:pPr>
        <w:spacing w:after="0" w:line="240" w:lineRule="auto"/>
      </w:pPr>
      <w:r>
        <w:separator/>
      </w:r>
    </w:p>
  </w:footnote>
  <w:footnote w:type="continuationSeparator" w:id="0">
    <w:p w14:paraId="0C5BB71C" w14:textId="77777777" w:rsidR="002739CF" w:rsidRDefault="002739CF" w:rsidP="00B72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002D"/>
    <w:multiLevelType w:val="hybridMultilevel"/>
    <w:tmpl w:val="B77A76AE"/>
    <w:lvl w:ilvl="0" w:tplc="77C67B16">
      <w:start w:val="1"/>
      <w:numFmt w:val="bullet"/>
      <w:lvlText w:val="•"/>
      <w:lvlJc w:val="left"/>
      <w:pPr>
        <w:tabs>
          <w:tab w:val="num" w:pos="720"/>
        </w:tabs>
        <w:ind w:left="720" w:hanging="360"/>
      </w:pPr>
      <w:rPr>
        <w:rFonts w:ascii="Arial" w:hAnsi="Arial" w:hint="default"/>
      </w:rPr>
    </w:lvl>
    <w:lvl w:ilvl="1" w:tplc="985ED36A" w:tentative="1">
      <w:start w:val="1"/>
      <w:numFmt w:val="bullet"/>
      <w:lvlText w:val="•"/>
      <w:lvlJc w:val="left"/>
      <w:pPr>
        <w:tabs>
          <w:tab w:val="num" w:pos="1440"/>
        </w:tabs>
        <w:ind w:left="1440" w:hanging="360"/>
      </w:pPr>
      <w:rPr>
        <w:rFonts w:ascii="Arial" w:hAnsi="Arial" w:hint="default"/>
      </w:rPr>
    </w:lvl>
    <w:lvl w:ilvl="2" w:tplc="3498F23E" w:tentative="1">
      <w:start w:val="1"/>
      <w:numFmt w:val="bullet"/>
      <w:lvlText w:val="•"/>
      <w:lvlJc w:val="left"/>
      <w:pPr>
        <w:tabs>
          <w:tab w:val="num" w:pos="2160"/>
        </w:tabs>
        <w:ind w:left="2160" w:hanging="360"/>
      </w:pPr>
      <w:rPr>
        <w:rFonts w:ascii="Arial" w:hAnsi="Arial" w:hint="default"/>
      </w:rPr>
    </w:lvl>
    <w:lvl w:ilvl="3" w:tplc="E1C832D6" w:tentative="1">
      <w:start w:val="1"/>
      <w:numFmt w:val="bullet"/>
      <w:lvlText w:val="•"/>
      <w:lvlJc w:val="left"/>
      <w:pPr>
        <w:tabs>
          <w:tab w:val="num" w:pos="2880"/>
        </w:tabs>
        <w:ind w:left="2880" w:hanging="360"/>
      </w:pPr>
      <w:rPr>
        <w:rFonts w:ascii="Arial" w:hAnsi="Arial" w:hint="default"/>
      </w:rPr>
    </w:lvl>
    <w:lvl w:ilvl="4" w:tplc="85B4D1E0" w:tentative="1">
      <w:start w:val="1"/>
      <w:numFmt w:val="bullet"/>
      <w:lvlText w:val="•"/>
      <w:lvlJc w:val="left"/>
      <w:pPr>
        <w:tabs>
          <w:tab w:val="num" w:pos="3600"/>
        </w:tabs>
        <w:ind w:left="3600" w:hanging="360"/>
      </w:pPr>
      <w:rPr>
        <w:rFonts w:ascii="Arial" w:hAnsi="Arial" w:hint="default"/>
      </w:rPr>
    </w:lvl>
    <w:lvl w:ilvl="5" w:tplc="3EB649F2" w:tentative="1">
      <w:start w:val="1"/>
      <w:numFmt w:val="bullet"/>
      <w:lvlText w:val="•"/>
      <w:lvlJc w:val="left"/>
      <w:pPr>
        <w:tabs>
          <w:tab w:val="num" w:pos="4320"/>
        </w:tabs>
        <w:ind w:left="4320" w:hanging="360"/>
      </w:pPr>
      <w:rPr>
        <w:rFonts w:ascii="Arial" w:hAnsi="Arial" w:hint="default"/>
      </w:rPr>
    </w:lvl>
    <w:lvl w:ilvl="6" w:tplc="24785B5A" w:tentative="1">
      <w:start w:val="1"/>
      <w:numFmt w:val="bullet"/>
      <w:lvlText w:val="•"/>
      <w:lvlJc w:val="left"/>
      <w:pPr>
        <w:tabs>
          <w:tab w:val="num" w:pos="5040"/>
        </w:tabs>
        <w:ind w:left="5040" w:hanging="360"/>
      </w:pPr>
      <w:rPr>
        <w:rFonts w:ascii="Arial" w:hAnsi="Arial" w:hint="default"/>
      </w:rPr>
    </w:lvl>
    <w:lvl w:ilvl="7" w:tplc="F7CE47E8" w:tentative="1">
      <w:start w:val="1"/>
      <w:numFmt w:val="bullet"/>
      <w:lvlText w:val="•"/>
      <w:lvlJc w:val="left"/>
      <w:pPr>
        <w:tabs>
          <w:tab w:val="num" w:pos="5760"/>
        </w:tabs>
        <w:ind w:left="5760" w:hanging="360"/>
      </w:pPr>
      <w:rPr>
        <w:rFonts w:ascii="Arial" w:hAnsi="Arial" w:hint="default"/>
      </w:rPr>
    </w:lvl>
    <w:lvl w:ilvl="8" w:tplc="073E15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E25FA7"/>
    <w:multiLevelType w:val="hybridMultilevel"/>
    <w:tmpl w:val="499E9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5204BE"/>
    <w:multiLevelType w:val="hybridMultilevel"/>
    <w:tmpl w:val="4E6C16A0"/>
    <w:lvl w:ilvl="0" w:tplc="6022706A">
      <w:start w:val="1"/>
      <w:numFmt w:val="bullet"/>
      <w:lvlText w:val="•"/>
      <w:lvlJc w:val="left"/>
      <w:pPr>
        <w:tabs>
          <w:tab w:val="num" w:pos="720"/>
        </w:tabs>
        <w:ind w:left="720" w:hanging="360"/>
      </w:pPr>
      <w:rPr>
        <w:rFonts w:ascii="Arial" w:hAnsi="Arial" w:hint="default"/>
      </w:rPr>
    </w:lvl>
    <w:lvl w:ilvl="1" w:tplc="264698BA" w:tentative="1">
      <w:start w:val="1"/>
      <w:numFmt w:val="bullet"/>
      <w:lvlText w:val="•"/>
      <w:lvlJc w:val="left"/>
      <w:pPr>
        <w:tabs>
          <w:tab w:val="num" w:pos="1440"/>
        </w:tabs>
        <w:ind w:left="1440" w:hanging="360"/>
      </w:pPr>
      <w:rPr>
        <w:rFonts w:ascii="Arial" w:hAnsi="Arial" w:hint="default"/>
      </w:rPr>
    </w:lvl>
    <w:lvl w:ilvl="2" w:tplc="7E3EA000" w:tentative="1">
      <w:start w:val="1"/>
      <w:numFmt w:val="bullet"/>
      <w:lvlText w:val="•"/>
      <w:lvlJc w:val="left"/>
      <w:pPr>
        <w:tabs>
          <w:tab w:val="num" w:pos="2160"/>
        </w:tabs>
        <w:ind w:left="2160" w:hanging="360"/>
      </w:pPr>
      <w:rPr>
        <w:rFonts w:ascii="Arial" w:hAnsi="Arial" w:hint="default"/>
      </w:rPr>
    </w:lvl>
    <w:lvl w:ilvl="3" w:tplc="BCDA69E6" w:tentative="1">
      <w:start w:val="1"/>
      <w:numFmt w:val="bullet"/>
      <w:lvlText w:val="•"/>
      <w:lvlJc w:val="left"/>
      <w:pPr>
        <w:tabs>
          <w:tab w:val="num" w:pos="2880"/>
        </w:tabs>
        <w:ind w:left="2880" w:hanging="360"/>
      </w:pPr>
      <w:rPr>
        <w:rFonts w:ascii="Arial" w:hAnsi="Arial" w:hint="default"/>
      </w:rPr>
    </w:lvl>
    <w:lvl w:ilvl="4" w:tplc="1C3CAF72" w:tentative="1">
      <w:start w:val="1"/>
      <w:numFmt w:val="bullet"/>
      <w:lvlText w:val="•"/>
      <w:lvlJc w:val="left"/>
      <w:pPr>
        <w:tabs>
          <w:tab w:val="num" w:pos="3600"/>
        </w:tabs>
        <w:ind w:left="3600" w:hanging="360"/>
      </w:pPr>
      <w:rPr>
        <w:rFonts w:ascii="Arial" w:hAnsi="Arial" w:hint="default"/>
      </w:rPr>
    </w:lvl>
    <w:lvl w:ilvl="5" w:tplc="36B2C754" w:tentative="1">
      <w:start w:val="1"/>
      <w:numFmt w:val="bullet"/>
      <w:lvlText w:val="•"/>
      <w:lvlJc w:val="left"/>
      <w:pPr>
        <w:tabs>
          <w:tab w:val="num" w:pos="4320"/>
        </w:tabs>
        <w:ind w:left="4320" w:hanging="360"/>
      </w:pPr>
      <w:rPr>
        <w:rFonts w:ascii="Arial" w:hAnsi="Arial" w:hint="default"/>
      </w:rPr>
    </w:lvl>
    <w:lvl w:ilvl="6" w:tplc="74EC2702" w:tentative="1">
      <w:start w:val="1"/>
      <w:numFmt w:val="bullet"/>
      <w:lvlText w:val="•"/>
      <w:lvlJc w:val="left"/>
      <w:pPr>
        <w:tabs>
          <w:tab w:val="num" w:pos="5040"/>
        </w:tabs>
        <w:ind w:left="5040" w:hanging="360"/>
      </w:pPr>
      <w:rPr>
        <w:rFonts w:ascii="Arial" w:hAnsi="Arial" w:hint="default"/>
      </w:rPr>
    </w:lvl>
    <w:lvl w:ilvl="7" w:tplc="EB302226" w:tentative="1">
      <w:start w:val="1"/>
      <w:numFmt w:val="bullet"/>
      <w:lvlText w:val="•"/>
      <w:lvlJc w:val="left"/>
      <w:pPr>
        <w:tabs>
          <w:tab w:val="num" w:pos="5760"/>
        </w:tabs>
        <w:ind w:left="5760" w:hanging="360"/>
      </w:pPr>
      <w:rPr>
        <w:rFonts w:ascii="Arial" w:hAnsi="Arial" w:hint="default"/>
      </w:rPr>
    </w:lvl>
    <w:lvl w:ilvl="8" w:tplc="6EC4E7F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67"/>
    <w:rsid w:val="000B3928"/>
    <w:rsid w:val="00155483"/>
    <w:rsid w:val="002739CF"/>
    <w:rsid w:val="005A38FC"/>
    <w:rsid w:val="006A231A"/>
    <w:rsid w:val="006B3DDF"/>
    <w:rsid w:val="008C5667"/>
    <w:rsid w:val="00B72389"/>
    <w:rsid w:val="00DA046E"/>
    <w:rsid w:val="00DA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19CA"/>
  <w15:chartTrackingRefBased/>
  <w15:docId w15:val="{824F99F0-0623-47EC-8E37-C417002F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1A"/>
  </w:style>
  <w:style w:type="paragraph" w:styleId="1">
    <w:name w:val="heading 1"/>
    <w:basedOn w:val="a"/>
    <w:next w:val="a"/>
    <w:link w:val="10"/>
    <w:uiPriority w:val="9"/>
    <w:qFormat/>
    <w:rsid w:val="006A2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1A"/>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6B3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3DDF"/>
    <w:rPr>
      <w:b/>
      <w:bCs/>
    </w:rPr>
  </w:style>
  <w:style w:type="character" w:styleId="a5">
    <w:name w:val="Hyperlink"/>
    <w:basedOn w:val="a0"/>
    <w:uiPriority w:val="99"/>
    <w:unhideWhenUsed/>
    <w:rsid w:val="00155483"/>
    <w:rPr>
      <w:color w:val="0000FF"/>
      <w:u w:val="single"/>
    </w:rPr>
  </w:style>
  <w:style w:type="character" w:customStyle="1" w:styleId="ipa">
    <w:name w:val="ipa"/>
    <w:basedOn w:val="a0"/>
    <w:rsid w:val="00155483"/>
  </w:style>
  <w:style w:type="character" w:styleId="a6">
    <w:name w:val="Unresolved Mention"/>
    <w:basedOn w:val="a0"/>
    <w:uiPriority w:val="99"/>
    <w:semiHidden/>
    <w:unhideWhenUsed/>
    <w:rsid w:val="000B3928"/>
    <w:rPr>
      <w:color w:val="605E5C"/>
      <w:shd w:val="clear" w:color="auto" w:fill="E1DFDD"/>
    </w:rPr>
  </w:style>
  <w:style w:type="paragraph" w:styleId="a7">
    <w:name w:val="header"/>
    <w:basedOn w:val="a"/>
    <w:link w:val="a8"/>
    <w:uiPriority w:val="99"/>
    <w:unhideWhenUsed/>
    <w:rsid w:val="00B723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2389"/>
  </w:style>
  <w:style w:type="paragraph" w:styleId="a9">
    <w:name w:val="footer"/>
    <w:basedOn w:val="a"/>
    <w:link w:val="aa"/>
    <w:uiPriority w:val="99"/>
    <w:unhideWhenUsed/>
    <w:rsid w:val="00B723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2389"/>
  </w:style>
  <w:style w:type="paragraph" w:styleId="ab">
    <w:name w:val="List Paragraph"/>
    <w:basedOn w:val="a"/>
    <w:uiPriority w:val="34"/>
    <w:qFormat/>
    <w:rsid w:val="005A3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53">
      <w:bodyDiv w:val="1"/>
      <w:marLeft w:val="0"/>
      <w:marRight w:val="0"/>
      <w:marTop w:val="0"/>
      <w:marBottom w:val="0"/>
      <w:divBdr>
        <w:top w:val="none" w:sz="0" w:space="0" w:color="auto"/>
        <w:left w:val="none" w:sz="0" w:space="0" w:color="auto"/>
        <w:bottom w:val="none" w:sz="0" w:space="0" w:color="auto"/>
        <w:right w:val="none" w:sz="0" w:space="0" w:color="auto"/>
      </w:divBdr>
    </w:div>
    <w:div w:id="44723945">
      <w:bodyDiv w:val="1"/>
      <w:marLeft w:val="0"/>
      <w:marRight w:val="0"/>
      <w:marTop w:val="0"/>
      <w:marBottom w:val="0"/>
      <w:divBdr>
        <w:top w:val="none" w:sz="0" w:space="0" w:color="auto"/>
        <w:left w:val="none" w:sz="0" w:space="0" w:color="auto"/>
        <w:bottom w:val="none" w:sz="0" w:space="0" w:color="auto"/>
        <w:right w:val="none" w:sz="0" w:space="0" w:color="auto"/>
      </w:divBdr>
    </w:div>
    <w:div w:id="54165200">
      <w:bodyDiv w:val="1"/>
      <w:marLeft w:val="0"/>
      <w:marRight w:val="0"/>
      <w:marTop w:val="0"/>
      <w:marBottom w:val="0"/>
      <w:divBdr>
        <w:top w:val="none" w:sz="0" w:space="0" w:color="auto"/>
        <w:left w:val="none" w:sz="0" w:space="0" w:color="auto"/>
        <w:bottom w:val="none" w:sz="0" w:space="0" w:color="auto"/>
        <w:right w:val="none" w:sz="0" w:space="0" w:color="auto"/>
      </w:divBdr>
    </w:div>
    <w:div w:id="626279625">
      <w:bodyDiv w:val="1"/>
      <w:marLeft w:val="0"/>
      <w:marRight w:val="0"/>
      <w:marTop w:val="0"/>
      <w:marBottom w:val="0"/>
      <w:divBdr>
        <w:top w:val="none" w:sz="0" w:space="0" w:color="auto"/>
        <w:left w:val="none" w:sz="0" w:space="0" w:color="auto"/>
        <w:bottom w:val="none" w:sz="0" w:space="0" w:color="auto"/>
        <w:right w:val="none" w:sz="0" w:space="0" w:color="auto"/>
      </w:divBdr>
      <w:divsChild>
        <w:div w:id="1846824995">
          <w:marLeft w:val="360"/>
          <w:marRight w:val="0"/>
          <w:marTop w:val="200"/>
          <w:marBottom w:val="160"/>
          <w:divBdr>
            <w:top w:val="none" w:sz="0" w:space="0" w:color="auto"/>
            <w:left w:val="none" w:sz="0" w:space="0" w:color="auto"/>
            <w:bottom w:val="none" w:sz="0" w:space="0" w:color="auto"/>
            <w:right w:val="none" w:sz="0" w:space="0" w:color="auto"/>
          </w:divBdr>
        </w:div>
        <w:div w:id="1395619863">
          <w:marLeft w:val="360"/>
          <w:marRight w:val="0"/>
          <w:marTop w:val="200"/>
          <w:marBottom w:val="160"/>
          <w:divBdr>
            <w:top w:val="none" w:sz="0" w:space="0" w:color="auto"/>
            <w:left w:val="none" w:sz="0" w:space="0" w:color="auto"/>
            <w:bottom w:val="none" w:sz="0" w:space="0" w:color="auto"/>
            <w:right w:val="none" w:sz="0" w:space="0" w:color="auto"/>
          </w:divBdr>
        </w:div>
        <w:div w:id="1422532181">
          <w:marLeft w:val="360"/>
          <w:marRight w:val="0"/>
          <w:marTop w:val="200"/>
          <w:marBottom w:val="160"/>
          <w:divBdr>
            <w:top w:val="none" w:sz="0" w:space="0" w:color="auto"/>
            <w:left w:val="none" w:sz="0" w:space="0" w:color="auto"/>
            <w:bottom w:val="none" w:sz="0" w:space="0" w:color="auto"/>
            <w:right w:val="none" w:sz="0" w:space="0" w:color="auto"/>
          </w:divBdr>
        </w:div>
      </w:divsChild>
    </w:div>
    <w:div w:id="1102991628">
      <w:bodyDiv w:val="1"/>
      <w:marLeft w:val="0"/>
      <w:marRight w:val="0"/>
      <w:marTop w:val="0"/>
      <w:marBottom w:val="0"/>
      <w:divBdr>
        <w:top w:val="none" w:sz="0" w:space="0" w:color="auto"/>
        <w:left w:val="none" w:sz="0" w:space="0" w:color="auto"/>
        <w:bottom w:val="none" w:sz="0" w:space="0" w:color="auto"/>
        <w:right w:val="none" w:sz="0" w:space="0" w:color="auto"/>
      </w:divBdr>
      <w:divsChild>
        <w:div w:id="862861116">
          <w:marLeft w:val="360"/>
          <w:marRight w:val="0"/>
          <w:marTop w:val="200"/>
          <w:marBottom w:val="160"/>
          <w:divBdr>
            <w:top w:val="none" w:sz="0" w:space="0" w:color="auto"/>
            <w:left w:val="none" w:sz="0" w:space="0" w:color="auto"/>
            <w:bottom w:val="none" w:sz="0" w:space="0" w:color="auto"/>
            <w:right w:val="none" w:sz="0" w:space="0" w:color="auto"/>
          </w:divBdr>
        </w:div>
        <w:div w:id="1732146248">
          <w:marLeft w:val="360"/>
          <w:marRight w:val="0"/>
          <w:marTop w:val="200"/>
          <w:marBottom w:val="160"/>
          <w:divBdr>
            <w:top w:val="none" w:sz="0" w:space="0" w:color="auto"/>
            <w:left w:val="none" w:sz="0" w:space="0" w:color="auto"/>
            <w:bottom w:val="none" w:sz="0" w:space="0" w:color="auto"/>
            <w:right w:val="none" w:sz="0" w:space="0" w:color="auto"/>
          </w:divBdr>
        </w:div>
        <w:div w:id="1173762487">
          <w:marLeft w:val="360"/>
          <w:marRight w:val="0"/>
          <w:marTop w:val="200"/>
          <w:marBottom w:val="160"/>
          <w:divBdr>
            <w:top w:val="none" w:sz="0" w:space="0" w:color="auto"/>
            <w:left w:val="none" w:sz="0" w:space="0" w:color="auto"/>
            <w:bottom w:val="none" w:sz="0" w:space="0" w:color="auto"/>
            <w:right w:val="none" w:sz="0" w:space="0" w:color="auto"/>
          </w:divBdr>
        </w:div>
        <w:div w:id="1380714074">
          <w:marLeft w:val="360"/>
          <w:marRight w:val="0"/>
          <w:marTop w:val="200"/>
          <w:marBottom w:val="160"/>
          <w:divBdr>
            <w:top w:val="none" w:sz="0" w:space="0" w:color="auto"/>
            <w:left w:val="none" w:sz="0" w:space="0" w:color="auto"/>
            <w:bottom w:val="none" w:sz="0" w:space="0" w:color="auto"/>
            <w:right w:val="none" w:sz="0" w:space="0" w:color="auto"/>
          </w:divBdr>
        </w:div>
        <w:div w:id="470026678">
          <w:marLeft w:val="360"/>
          <w:marRight w:val="0"/>
          <w:marTop w:val="200"/>
          <w:marBottom w:val="160"/>
          <w:divBdr>
            <w:top w:val="none" w:sz="0" w:space="0" w:color="auto"/>
            <w:left w:val="none" w:sz="0" w:space="0" w:color="auto"/>
            <w:bottom w:val="none" w:sz="0" w:space="0" w:color="auto"/>
            <w:right w:val="none" w:sz="0" w:space="0" w:color="auto"/>
          </w:divBdr>
        </w:div>
        <w:div w:id="1064335375">
          <w:marLeft w:val="360"/>
          <w:marRight w:val="0"/>
          <w:marTop w:val="200"/>
          <w:marBottom w:val="160"/>
          <w:divBdr>
            <w:top w:val="none" w:sz="0" w:space="0" w:color="auto"/>
            <w:left w:val="none" w:sz="0" w:space="0" w:color="auto"/>
            <w:bottom w:val="none" w:sz="0" w:space="0" w:color="auto"/>
            <w:right w:val="none" w:sz="0" w:space="0" w:color="auto"/>
          </w:divBdr>
        </w:div>
        <w:div w:id="1405447287">
          <w:marLeft w:val="360"/>
          <w:marRight w:val="0"/>
          <w:marTop w:val="200"/>
          <w:marBottom w:val="160"/>
          <w:divBdr>
            <w:top w:val="none" w:sz="0" w:space="0" w:color="auto"/>
            <w:left w:val="none" w:sz="0" w:space="0" w:color="auto"/>
            <w:bottom w:val="none" w:sz="0" w:space="0" w:color="auto"/>
            <w:right w:val="none" w:sz="0" w:space="0" w:color="auto"/>
          </w:divBdr>
        </w:div>
      </w:divsChild>
    </w:div>
    <w:div w:id="1245796693">
      <w:bodyDiv w:val="1"/>
      <w:marLeft w:val="0"/>
      <w:marRight w:val="0"/>
      <w:marTop w:val="0"/>
      <w:marBottom w:val="0"/>
      <w:divBdr>
        <w:top w:val="none" w:sz="0" w:space="0" w:color="auto"/>
        <w:left w:val="none" w:sz="0" w:space="0" w:color="auto"/>
        <w:bottom w:val="none" w:sz="0" w:space="0" w:color="auto"/>
        <w:right w:val="none" w:sz="0" w:space="0" w:color="auto"/>
      </w:divBdr>
    </w:div>
    <w:div w:id="13203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XVII_%D0%B2%D0%B5%D0%BA" TargetMode="External"/><Relationship Id="rId21" Type="http://schemas.openxmlformats.org/officeDocument/2006/relationships/hyperlink" Target="https://ru.wikipedia.org/wiki/1242_%D0%B3%D0%BE%D0%B4" TargetMode="External"/><Relationship Id="rId42" Type="http://schemas.openxmlformats.org/officeDocument/2006/relationships/hyperlink" Target="https://ru.wikipedia.org/wiki/1991_%D0%B3%D0%BE%D0%B4" TargetMode="External"/><Relationship Id="rId47" Type="http://schemas.openxmlformats.org/officeDocument/2006/relationships/hyperlink" Target="https://ru.wikipedia.org/wiki/%D0%AE%D0%B3%D0%BE%D1%81%D0%BB%D0%B0%D0%B2%D1%81%D0%BA%D0%B0%D1%8F_%D0%BD%D0%B0%D1%80%D0%BE%D0%B4%D0%BD%D0%B0%D1%8F_%D0%B0%D1%80%D0%BC%D0%B8%D1%8F" TargetMode="External"/><Relationship Id="rId63" Type="http://schemas.openxmlformats.org/officeDocument/2006/relationships/hyperlink" Target="https://ru.wikipedia.org/wiki/%D0%9E%D0%91%D0%A1%D0%95" TargetMode="External"/><Relationship Id="rId68" Type="http://schemas.openxmlformats.org/officeDocument/2006/relationships/hyperlink" Target="https://ru.wikipedia.org/wiki/%D0%9A%D0%BE%D0%BC%D0%BC%D1%83%D0%BD%D0%B8%D1%81%D1%82%D0%B8%D1%87%D0%B5%D1%81%D0%BA%D0%B0%D1%8F_%D0%BF%D0%B0%D1%80%D1%82%D0%B8%D1%8F_%D0%A5%D0%BE%D1%80%D0%B2%D0%B0%D1%82%D0%B8%D0%B8" TargetMode="External"/><Relationship Id="rId84" Type="http://schemas.openxmlformats.org/officeDocument/2006/relationships/hyperlink" Target="https://www.google.com/maps/place/%D0%A5%D0%BE%D1%80%D0%B2%D0%B0%D1%82%D0%B8%D1%8F/@44.4739645,14.4485367,6.75z/data=!4m5!3m4!1s0x133441080add95ed:0xa0f3c024e1661b7f!8m2!3d45.1!4d15.2000001" TargetMode="External"/><Relationship Id="rId16" Type="http://schemas.openxmlformats.org/officeDocument/2006/relationships/hyperlink" Target="https://ru.wikipedia.org/wiki/%D0%93%D0%BE%D1%80%D0%BE%D0%B4%D1%81%D0%BA%D0%B0%D1%8F_%D1%81%D0%BA%D1%83%D0%BF%D1%89%D0%B8%D0%BD%D0%B0_%D0%97%D0%B0%D0%B3%D1%80%D0%B5%D0%B1%D0%B0" TargetMode="External"/><Relationship Id="rId11" Type="http://schemas.openxmlformats.org/officeDocument/2006/relationships/hyperlink" Target="https://ru.wikipedia.org/wiki/%D0%A1%D1%82%D0%BE%D0%BB%D0%B8%D1%86%D0%B0" TargetMode="External"/><Relationship Id="rId32" Type="http://schemas.openxmlformats.org/officeDocument/2006/relationships/hyperlink" Target="https://ru.wikipedia.org/wiki/1776_%D0%B3%D0%BE%D0%B4" TargetMode="External"/><Relationship Id="rId37" Type="http://schemas.openxmlformats.org/officeDocument/2006/relationships/hyperlink" Target="https://ru.wikipedia.org/wiki/%D0%9A%D0%BE%D1%80%D0%BE%D0%BB%D0%B5%D0%B2%D1%81%D1%82%D0%B2%D0%BE_%D0%98%D1%82%D0%B0%D0%BB%D0%B8%D1%8F_(1861%E2%80%941946)" TargetMode="External"/><Relationship Id="rId53" Type="http://schemas.openxmlformats.org/officeDocument/2006/relationships/hyperlink" Target="https://ru.wikipedia.org/wiki/%D0%A8%D0%BA%D0%B0%D0%BB%D0%B0_%D0%A0%D0%B8%D1%85%D1%82%D0%B5%D1%80%D0%B0" TargetMode="External"/><Relationship Id="rId58" Type="http://schemas.openxmlformats.org/officeDocument/2006/relationships/hyperlink" Target="https://ru.wikipedia.org/wiki/%D0%A5%D0%BE%D1%80%D0%B2%D0%B0%D1%82%D0%B8%D1%8F" TargetMode="External"/><Relationship Id="rId74" Type="http://schemas.openxmlformats.org/officeDocument/2006/relationships/hyperlink" Target="https://ru.wikipedia.org/wiki/%D0%9F%D0%B0%D1%80%D0%BB%D0%B0%D0%BC%D0%B5%D0%BD%D1%82_%D0%A5%D0%BE%D1%80%D0%B2%D0%B0%D1%82%D0%B8%D0%B8" TargetMode="External"/><Relationship Id="rId79" Type="http://schemas.openxmlformats.org/officeDocument/2006/relationships/hyperlink" Target="https://ru.wikipedia.org/wiki/%D0%A5%D0%BE%D1%80%D0%B2%D0%B0%D1%82%D1%81%D0%BA%D0%B0%D1%8F_%D0%BF%D0%B0%D1%80%D1%82%D0%B8%D1%8F_%D0%BF%D0%B5%D0%BD%D1%81%D0%B8%D0%BE%D0%BD%D0%B5%D1%80%D0%BE%D0%B2" TargetMode="External"/><Relationship Id="rId5" Type="http://schemas.openxmlformats.org/officeDocument/2006/relationships/footnotes" Target="footnotes.xml"/><Relationship Id="rId19" Type="http://schemas.openxmlformats.org/officeDocument/2006/relationships/hyperlink" Target="https://ru.wikipedia.org/wiki/1094_%D0%B3%D0%BE%D0%B4" TargetMode="External"/><Relationship Id="rId14" Type="http://schemas.openxmlformats.org/officeDocument/2006/relationships/hyperlink" Target="https://ru.wikipedia.org/wiki/%D0%A1%D0%B0%D0%B2%D0%B0" TargetMode="External"/><Relationship Id="rId22" Type="http://schemas.openxmlformats.org/officeDocument/2006/relationships/hyperlink" Target="https://ru.wikipedia.org/wiki/%D0%9C%D0%BE%D0%BD%D0%B3%D0%BE%D0%BB%D1%8C%D1%81%D0%BA%D0%BE%D0%B5_%D0%B7%D0%B0%D0%B2%D0%BE%D0%B5%D0%B2%D0%B0%D0%BD%D0%B8%D0%B5_%D0%92%D0%B5%D0%BD%D0%B3%D1%80%D0%B8%D0%B8" TargetMode="External"/><Relationship Id="rId27" Type="http://schemas.openxmlformats.org/officeDocument/2006/relationships/hyperlink" Target="https://ru.wikipedia.org/wiki/%D0%9A%D0%BE%D0%BD%D1%83%D1%80%D0%B1%D0%B0%D1%86%D0%B8%D1%8F" TargetMode="External"/><Relationship Id="rId30" Type="http://schemas.openxmlformats.org/officeDocument/2006/relationships/hyperlink" Target="https://ru.wikipedia.org/wiki/%D0%98%D0%B5%D0%B7%D1%83%D0%B8%D1%82%D1%8B" TargetMode="External"/><Relationship Id="rId35" Type="http://schemas.openxmlformats.org/officeDocument/2006/relationships/hyperlink" Target="https://ru.wikipedia.org/wiki/1860_%D0%B3%D0%BE%D0%B4" TargetMode="External"/><Relationship Id="rId43" Type="http://schemas.openxmlformats.org/officeDocument/2006/relationships/hyperlink" Target="https://ru.wikipedia.org/wiki/%D0%9F%D0%B0%D1%80%D0%BB%D0%B0%D0%BC%D0%B5%D0%BD%D1%82_%D0%A5%D0%BE%D1%80%D0%B2%D0%B0%D1%82%D0%B8%D0%B8" TargetMode="External"/><Relationship Id="rId48" Type="http://schemas.openxmlformats.org/officeDocument/2006/relationships/hyperlink" Target="https://ru.wikipedia.org/wiki/%D0%A0%D0%B0%D0%BA%D0%B5%D1%82%D0%BD%D1%8B%D0%B9_%D0%BE%D0%B1%D1%81%D1%82%D1%80%D0%B5%D0%BB_%D0%97%D0%B0%D0%B3%D1%80%D0%B5%D0%B1%D0%B0" TargetMode="External"/><Relationship Id="rId56" Type="http://schemas.openxmlformats.org/officeDocument/2006/relationships/image" Target="media/image5.jpeg"/><Relationship Id="rId64" Type="http://schemas.openxmlformats.org/officeDocument/2006/relationships/hyperlink" Target="https://ru.wikipedia.org/wiki/%D0%9D%D0%B0%D0%B3%D0%BE%D1%80%D0%BD%D1%8B%D0%B9_%D0%9A%D0%B0%D1%80%D0%B0%D0%B1%D0%B0%D1%85" TargetMode="External"/><Relationship Id="rId69" Type="http://schemas.openxmlformats.org/officeDocument/2006/relationships/hyperlink" Target="https://ru.wikipedia.org/wiki/%D0%9F%D0%B8%D1%86%D1%83%D0%BB%D0%B0,_%D0%A2%D0%BE%D0%BD%D0%B8%D0%BD%D0%BE" TargetMode="External"/><Relationship Id="rId77" Type="http://schemas.openxmlformats.org/officeDocument/2006/relationships/hyperlink" Target="https://ru.wikipedia.org/wiki/%D0%A7%D0%B0%D1%87%D0%B8%D1%87,_%D0%A0%D0%B0%D0%B4%D0%B8%D0%BC%D0%B8%D1%80" TargetMode="External"/><Relationship Id="rId8" Type="http://schemas.openxmlformats.org/officeDocument/2006/relationships/image" Target="media/image2.png"/><Relationship Id="rId51" Type="http://schemas.openxmlformats.org/officeDocument/2006/relationships/hyperlink" Target="https://ru.wikipedia.org/wiki/2020_%D0%B3%D0%BE%D0%B4" TargetMode="External"/><Relationship Id="rId72" Type="http://schemas.openxmlformats.org/officeDocument/2006/relationships/hyperlink" Target="https://ru.wikipedia.org/wiki/%D0%A0%D0%B0%D1%87%D0%B0%D0%BD,_%D0%98%D0%B2%D0%B8%D1%86%D0%B0" TargetMode="External"/><Relationship Id="rId80" Type="http://schemas.openxmlformats.org/officeDocument/2006/relationships/hyperlink" Target="https://kommentarii.org/strani_mira_eciklopediy/xorvatiy.html" TargetMode="External"/><Relationship Id="rId85" Type="http://schemas.openxmlformats.org/officeDocument/2006/relationships/hyperlink" Target="https://ru.wikipedia.org/wiki/%D0%97%D0%B0%D0%B3%D1%80%D0%B5%D0%B1" TargetMode="External"/><Relationship Id="rId3" Type="http://schemas.openxmlformats.org/officeDocument/2006/relationships/settings" Target="settings.xml"/><Relationship Id="rId12" Type="http://schemas.openxmlformats.org/officeDocument/2006/relationships/hyperlink" Target="https://ru.wikipedia.org/wiki/%D0%93%D0%BE%D1%80%D0%BE%D0%B4" TargetMode="External"/><Relationship Id="rId17" Type="http://schemas.openxmlformats.org/officeDocument/2006/relationships/hyperlink" Target="https://ru.wikipedia.org/wiki/%D0%91%D0%B0%D0%BD%D0%B4%D0%B8%D1%87,_%D0%9C%D0%B8%D0%BB%D0%B0%D0%BD" TargetMode="External"/><Relationship Id="rId25" Type="http://schemas.openxmlformats.org/officeDocument/2006/relationships/hyperlink" Target="https://ru.wikipedia.org/wiki/%D0%91%D0%B5%D0%BB%D0%B0_IV" TargetMode="External"/><Relationship Id="rId33" Type="http://schemas.openxmlformats.org/officeDocument/2006/relationships/hyperlink" Target="https://ru.wikipedia.org/wiki/1851_%D0%B3%D0%BE%D0%B4" TargetMode="External"/><Relationship Id="rId38" Type="http://schemas.openxmlformats.org/officeDocument/2006/relationships/hyperlink" Target="https://ru.wikipedia.org/wiki/%D0%9D%D0%B5%D0%B7%D0%B0%D0%B2%D0%B8%D1%81%D0%B8%D0%BC%D0%BE%D0%B5_%D0%B3%D0%BE%D1%81%D1%83%D0%B4%D0%B0%D1%80%D1%81%D1%82%D0%B2%D0%BE_%D0%A5%D0%BE%D1%80%D0%B2%D0%B0%D1%82%D0%B8%D1%8F" TargetMode="External"/><Relationship Id="rId46" Type="http://schemas.openxmlformats.org/officeDocument/2006/relationships/hyperlink" Target="https://ru.wikipedia.org/wiki/1991_%D0%B3%D0%BE%D0%B4" TargetMode="External"/><Relationship Id="rId59" Type="http://schemas.openxmlformats.org/officeDocument/2006/relationships/hyperlink" Target="https://ru.wikipedia.org/wiki/%D0%97%D0%B0%D0%B3%D1%80%D0%B5%D0%B1%D1%81%D0%BA%D0%B8%D0%B9_%D1%83%D0%BD%D0%B8%D0%B2%D0%B5%D1%80%D1%81%D0%B8%D1%82%D0%B5%D1%82" TargetMode="External"/><Relationship Id="rId67" Type="http://schemas.openxmlformats.org/officeDocument/2006/relationships/hyperlink" Target="https://ru.wikipedia.org/wiki/%D0%A1%D0%BE%D1%86%D0%B8%D0%B0%D0%BB-%D0%B4%D0%B5%D0%BC%D0%BE%D0%BA%D1%80%D0%B0%D1%82%D0%B8%D1%87%D0%B5%D1%81%D0%BA%D0%B0%D1%8F_%D0%BF%D0%B0%D1%80%D1%82%D0%B8%D1%8F_%D0%A5%D0%BE%D1%80%D0%B2%D0%B0%D1%82%D0%B8%D0%B8" TargetMode="External"/><Relationship Id="rId20" Type="http://schemas.openxmlformats.org/officeDocument/2006/relationships/hyperlink" Target="https://ru.wikipedia.org/wiki/%D0%9B%D0%B0%D1%81%D0%BB%D0%BE_I" TargetMode="External"/><Relationship Id="rId41" Type="http://schemas.openxmlformats.org/officeDocument/2006/relationships/hyperlink" Target="https://ru.wikipedia.org/wiki/25_%D0%B8%D1%8E%D0%BD%D1%8F" TargetMode="External"/><Relationship Id="rId54" Type="http://schemas.openxmlformats.org/officeDocument/2006/relationships/image" Target="media/image3.jpeg"/><Relationship Id="rId62" Type="http://schemas.openxmlformats.org/officeDocument/2006/relationships/hyperlink" Target="https://ru.wikipedia.org/wiki/%D0%A1%D0%B0%D0%BD%D0%B0%D0%B4%D0%B5%D1%80,_%D0%98%D0%B2%D0%BE" TargetMode="External"/><Relationship Id="rId70" Type="http://schemas.openxmlformats.org/officeDocument/2006/relationships/hyperlink" Target="https://ru.wikipedia.org/wiki/%D0%9F%D0%B8%D1%86%D1%83%D0%BB%D0%B0,_%D0%A2%D0%BE%D0%BD%D0%B8%D0%BD%D0%BE" TargetMode="External"/><Relationship Id="rId75" Type="http://schemas.openxmlformats.org/officeDocument/2006/relationships/hyperlink" Target="https://ru.wikipedia.org/wiki/%D0%A5%D0%BE%D1%80%D0%B2%D0%B0%D1%82%D1%81%D0%BA%D0%B0%D1%8F_%D0%BD%D0%B0%D1%80%D0%BE%D0%B4%D0%BD%D0%B0%D1%8F_%D0%BF%D0%B0%D1%80%D1%82%D0%B8%D1%8F_%E2%80%94_%D0%9B%D0%B8%D0%B1%D0%B5%D1%80%D0%B0%D0%BB%D1%8C%D0%BD%D1%8B%D0%B5_%D0%B4%D0%B5%D0%BC%D0%BE%D0%BA%D1%80%D0%B0%D1%82%D1%8B" TargetMode="External"/><Relationship Id="rId83" Type="http://schemas.openxmlformats.org/officeDocument/2006/relationships/hyperlink" Target="http://www.bibliotekar.ru/3-1-31-3-pravovye-sistemy/24.ht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4%D1%83%D0%BD%D0%B0%D0%B9" TargetMode="External"/><Relationship Id="rId23" Type="http://schemas.openxmlformats.org/officeDocument/2006/relationships/hyperlink" Target="https://ru.wikipedia.org/wiki/%D0%91%D0%B0%D1%82%D1%8B%D0%B9" TargetMode="External"/><Relationship Id="rId28" Type="http://schemas.openxmlformats.org/officeDocument/2006/relationships/hyperlink" Target="https://ru.wikipedia.org/wiki/%D0%90%D1%80%D1%85%D0%B8%D0%B5%D0%BF%D0%B0%D1%80%D1%85%D0%B8%D1%8F_%D0%97%D0%B0%D0%B3%D1%80%D0%B5%D0%B1%D0%B0" TargetMode="External"/><Relationship Id="rId36" Type="http://schemas.openxmlformats.org/officeDocument/2006/relationships/hyperlink" Target="https://ru.wikipedia.org/wiki/%D0%93%D0%B8%D1%82%D0%BB%D0%B5%D1%80%D0%BE%D0%B2%D1%81%D0%BA%D0%B0%D1%8F_%D0%93%D0%B5%D1%80%D0%BC%D0%B0%D0%BD%D0%B8%D1%8F" TargetMode="External"/><Relationship Id="rId49" Type="http://schemas.openxmlformats.org/officeDocument/2006/relationships/hyperlink" Target="https://ru.wikipedia.org/wiki/%D0%A0%D0%B5%D1%81%D0%BF%D1%83%D0%B1%D0%BB%D0%B8%D0%BA%D0%B0_%D0%A1%D0%B5%D1%80%D0%B1%D1%81%D0%BA%D0%B0%D1%8F_%D0%9A%D1%80%D0%B0%D0%B8%D0%BD%D0%B0" TargetMode="External"/><Relationship Id="rId57" Type="http://schemas.openxmlformats.org/officeDocument/2006/relationships/hyperlink" Target="https://ru.wikipedia.org/wiki/%D0%A1%D0%B8%D0%BD%D1%8C_(%D0%B3%D0%BE%D1%80%D0%BE%D0%B4)" TargetMode="External"/><Relationship Id="rId10" Type="http://schemas.openxmlformats.org/officeDocument/2006/relationships/hyperlink" Target="https://ru.wikipedia.org/wiki/%D0%9D%D0%B5%D0%BC%D0%B5%D1%86%D0%BA%D0%B8%D0%B9_%D1%8F%D0%B7%D1%8B%D0%BA" TargetMode="External"/><Relationship Id="rId31" Type="http://schemas.openxmlformats.org/officeDocument/2006/relationships/hyperlink" Target="https://ru.wikipedia.org/wiki/%D0%95%D0%B2%D1%80%D0%BE%D0%BF%D0%B0" TargetMode="External"/><Relationship Id="rId44" Type="http://schemas.openxmlformats.org/officeDocument/2006/relationships/hyperlink" Target="https://ru.wikipedia.org/wiki/%D0%92%D0%BE%D0%B9%D0%BD%D0%B0_%D0%B2_%D0%A5%D0%BE%D1%80%D0%B2%D0%B0%D1%82%D0%B8%D0%B8" TargetMode="External"/><Relationship Id="rId52" Type="http://schemas.openxmlformats.org/officeDocument/2006/relationships/hyperlink" Target="https://ru.wikipedia.org/wiki/%D0%97%D0%B5%D0%BC%D0%BB%D0%B5%D1%82%D1%80%D1%8F%D1%81%D0%B5%D0%BD%D0%B8%D0%B5_%D0%B2_%D0%97%D0%B0%D0%B3%D1%80%D0%B5%D0%B1%D0%B5_(2020)" TargetMode="External"/><Relationship Id="rId60" Type="http://schemas.openxmlformats.org/officeDocument/2006/relationships/hyperlink" Target="https://ru.wikipedia.org/wiki/%D0%9C%D0%B8%D0%BD%D0%B8%D1%81%D1%82%D0%B5%D1%80%D1%81%D1%82%D0%B2%D0%BE_%D0%B8%D0%BD%D0%BE%D1%81%D1%82%D1%80%D0%B0%D0%BD%D0%BD%D1%8B%D1%85_%D0%B4%D0%B5%D0%BB_%D0%A5%D0%BE%D1%80%D0%B2%D0%B0%D1%82%D0%B8%D0%B8" TargetMode="External"/><Relationship Id="rId65" Type="http://schemas.openxmlformats.org/officeDocument/2006/relationships/hyperlink" Target="https://ru.wikipedia.org/wiki/%D0%95%D0%A1" TargetMode="External"/><Relationship Id="rId73" Type="http://schemas.openxmlformats.org/officeDocument/2006/relationships/hyperlink" Target="https://ru.wikipedia.org/wiki/%D0%A0%D0%B0%D1%87%D0%B0%D0%BD,_%D0%98%D0%B2%D0%B8%D1%86%D0%B0" TargetMode="External"/><Relationship Id="rId78" Type="http://schemas.openxmlformats.org/officeDocument/2006/relationships/hyperlink" Target="https://ru.wikipedia.org/wiki/%D0%94%D0%B5%D0%BC%D0%BE%D0%BA%D1%80%D0%B0%D1%82%D0%B8%D1%87%D0%B5%D1%81%D0%BA%D0%B0%D1%8F_%D0%B0%D1%81%D1%81%D0%B0%D0%BC%D0%B1%D0%BB%D0%B5%D1%8F_%D0%98%D1%81%D1%82%D1%80%D0%B8%D0%B8" TargetMode="External"/><Relationship Id="rId81" Type="http://schemas.openxmlformats.org/officeDocument/2006/relationships/hyperlink" Target="http://files.school-collection.edu.ru/dlrstore/11ea82bb-e33e-47ed-966d-de02b146e5d8/polit_system/source/HORVATIYA.htm" TargetMode="External"/><Relationship Id="rId86" Type="http://schemas.openxmlformats.org/officeDocument/2006/relationships/hyperlink" Target="https://ru.wikipedia.org/wiki/%D0%A5%D0%BE%D1%80%D0%B2%D0%B0%D1%82%D0%B8%D1%8F" TargetMode="External"/><Relationship Id="rId4" Type="http://schemas.openxmlformats.org/officeDocument/2006/relationships/webSettings" Target="webSettings.xml"/><Relationship Id="rId9" Type="http://schemas.openxmlformats.org/officeDocument/2006/relationships/hyperlink" Target="https://ru.wikipedia.org/wiki/%D0%9C%D0%B5%D0%B6%D0%B4%D1%83%D0%BD%D0%B0%D1%80%D0%BE%D0%B4%D0%BD%D1%8B%D0%B9_%D1%84%D0%BE%D0%BD%D0%B5%D1%82%D0%B8%D1%87%D0%B5%D1%81%D0%BA%D0%B8%D0%B9_%D0%B0%D0%BB%D1%84%D0%B0%D0%B2%D0%B8%D1%82" TargetMode="External"/><Relationship Id="rId13" Type="http://schemas.openxmlformats.org/officeDocument/2006/relationships/hyperlink" Target="https://ru.wikipedia.org/wiki/%D0%A5%D0%BE%D1%80%D0%B2%D0%B0%D1%82%D0%B8%D1%8F" TargetMode="External"/><Relationship Id="rId18" Type="http://schemas.openxmlformats.org/officeDocument/2006/relationships/hyperlink" Target="https://ru.wikipedia.org/wiki/%D0%A3%D1%80%D0%BE%D1%87%D0%B8%D1%89%D0%B5" TargetMode="External"/><Relationship Id="rId39" Type="http://schemas.openxmlformats.org/officeDocument/2006/relationships/hyperlink" Target="https://ru.wikipedia.org/wiki/%D0%A1%D0%BE%D1%86%D0%B8%D0%B0%D0%BB%D0%B8%D1%81%D1%82%D0%B8%D1%87%D0%B5%D1%81%D0%BA%D0%B0%D1%8F_%D0%A0%D0%B5%D1%81%D0%BF%D1%83%D0%B1%D0%BB%D0%B8%D0%BA%D0%B0_%D0%A5%D0%BE%D1%80%D0%B2%D0%B0%D1%82%D0%B8%D1%8F" TargetMode="External"/><Relationship Id="rId34" Type="http://schemas.openxmlformats.org/officeDocument/2006/relationships/hyperlink" Target="https://ru.wikipedia.org/wiki/%D0%9A%D0%B0%D0%BC%D0%B0%D1%83%D1%84,_%D0%AF%D0%BD%D0%BA%D0%BE" TargetMode="External"/><Relationship Id="rId50" Type="http://schemas.openxmlformats.org/officeDocument/2006/relationships/hyperlink" Target="https://ru.wikipedia.org/wiki/22_%D0%BC%D0%B0%D1%80%D1%82%D0%B0" TargetMode="External"/><Relationship Id="rId55" Type="http://schemas.openxmlformats.org/officeDocument/2006/relationships/image" Target="media/image4.jpeg"/><Relationship Id="rId76" Type="http://schemas.openxmlformats.org/officeDocument/2006/relationships/hyperlink" Target="https://ru.wikipedia.org/wiki/%D0%A7%D0%B0%D1%87%D0%B8%D1%87,_%D0%A0%D0%B0%D0%B4%D0%B8%D0%BC%D0%B8%D1%80" TargetMode="External"/><Relationship Id="rId7" Type="http://schemas.openxmlformats.org/officeDocument/2006/relationships/image" Target="media/image1.png"/><Relationship Id="rId71" Type="http://schemas.openxmlformats.org/officeDocument/2006/relationships/hyperlink" Target="https://ru.wikipedia.org/wiki/%D0%A5%D0%BE%D1%80%D0%B2%D0%B0%D1%82%D1%81%D0%BA%D0%BE%D0%B5_%D0%B4%D0%B5%D0%BC%D0%BE%D0%BA%D1%80%D0%B0%D1%82%D0%B8%D1%87%D0%B5%D1%81%D0%BA%D0%BE%D0%B5_%D1%81%D0%BE%D0%B4%D1%80%D1%83%D0%B6%D0%B5%D1%81%D1%82%D0%B2%D0%BE" TargetMode="External"/><Relationship Id="rId2" Type="http://schemas.openxmlformats.org/officeDocument/2006/relationships/styles" Target="styles.xml"/><Relationship Id="rId29" Type="http://schemas.openxmlformats.org/officeDocument/2006/relationships/hyperlink" Target="https://ru.wikipedia.org/wiki/1669_%D0%B3%D0%BE%D0%B4" TargetMode="External"/><Relationship Id="rId24" Type="http://schemas.openxmlformats.org/officeDocument/2006/relationships/hyperlink" Target="https://ru.wikipedia.org/wiki/%D0%97%D0%BE%D0%BB%D0%BE%D1%82%D0%B0%D1%8F_%D0%B1%D1%83%D0%BB%D0%BB%D0%B0_(1242)" TargetMode="External"/><Relationship Id="rId40" Type="http://schemas.openxmlformats.org/officeDocument/2006/relationships/hyperlink" Target="https://ru.wikipedia.org/wiki/%D0%A1%D0%BE%D1%86%D0%B8%D0%B0%D0%BB%D0%B8%D1%81%D1%82%D0%B8%D1%87%D0%B5%D1%81%D0%BA%D0%B0%D1%8F_%D0%A4%D0%B5%D0%B4%D0%B5%D1%80%D0%B0%D1%82%D0%B8%D0%B2%D0%BD%D0%B0%D1%8F_%D0%A0%D0%B5%D1%81%D0%BF%D1%83%D0%B1%D0%BB%D0%B8%D0%BA%D0%B0_%D0%AE%D0%B3%D0%BE%D1%81%D0%BB%D0%B0%D0%B2%D0%B8%D1%8F" TargetMode="External"/><Relationship Id="rId45" Type="http://schemas.openxmlformats.org/officeDocument/2006/relationships/hyperlink" Target="https://ru.wikipedia.org/wiki/%D0%AE%D0%B3%D0%BE%D1%81%D0%BB%D0%B0%D0%B2%D0%B8%D1%8F" TargetMode="External"/><Relationship Id="rId66" Type="http://schemas.openxmlformats.org/officeDocument/2006/relationships/hyperlink" Target="https://ru.wikipedia.org/wiki/%D0%9D%D0%90%D0%A2%D0%9E" TargetMode="External"/><Relationship Id="rId87" Type="http://schemas.openxmlformats.org/officeDocument/2006/relationships/fontTable" Target="fontTable.xml"/><Relationship Id="rId61" Type="http://schemas.openxmlformats.org/officeDocument/2006/relationships/hyperlink" Target="https://ru.wikipedia.org/wiki/%D0%A1%D0%B0%D0%BD%D0%B0%D0%B4%D0%B5%D1%80,_%D0%98%D0%B2%D0%BE" TargetMode="External"/><Relationship Id="rId82" Type="http://schemas.openxmlformats.org/officeDocument/2006/relationships/hyperlink" Target="https://studfile.net/preview/6704935/page: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Муханов Сергей Сергеевич</dc:creator>
  <cp:keywords/>
  <dc:description/>
  <cp:lastModifiedBy>Муханов Сергей Сергеевич</cp:lastModifiedBy>
  <cp:revision>3</cp:revision>
  <cp:lastPrinted>2021-09-28T14:11:00Z</cp:lastPrinted>
  <dcterms:created xsi:type="dcterms:W3CDTF">2021-09-28T13:09:00Z</dcterms:created>
  <dcterms:modified xsi:type="dcterms:W3CDTF">2021-09-28T14:12:00Z</dcterms:modified>
</cp:coreProperties>
</file>