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6A166" w14:textId="3D44687A" w:rsidR="00B220EC" w:rsidRPr="00B220EC" w:rsidRDefault="00B220EC" w:rsidP="00B220EC">
      <w:pPr>
        <w:shd w:val="clear" w:color="auto" w:fill="FFFFFF"/>
        <w:spacing w:before="120" w:after="120" w:line="240" w:lineRule="auto"/>
        <w:jc w:val="center"/>
        <w:rPr>
          <w:rFonts w:ascii="Georgia" w:eastAsia="Times New Roman" w:hAnsi="Georgia" w:cs="Arial"/>
          <w:b/>
          <w:bCs/>
          <w:color w:val="202122"/>
          <w:lang w:eastAsia="ru-RU"/>
        </w:rPr>
      </w:pPr>
      <w:r w:rsidRPr="00B220EC">
        <w:rPr>
          <w:rFonts w:ascii="Georgia" w:eastAsia="Times New Roman" w:hAnsi="Georgia" w:cs="Arial"/>
          <w:b/>
          <w:bCs/>
          <w:color w:val="202122"/>
          <w:lang w:eastAsia="ru-RU"/>
        </w:rPr>
        <w:t>История создания МАК</w:t>
      </w:r>
    </w:p>
    <w:p w14:paraId="4144E093" w14:textId="55D31A6D" w:rsidR="00B220EC" w:rsidRPr="00B220EC" w:rsidRDefault="00B220EC" w:rsidP="00B220E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220EC">
        <w:rPr>
          <w:rFonts w:ascii="Arial" w:eastAsia="Times New Roman" w:hAnsi="Arial" w:cs="Arial"/>
          <w:sz w:val="21"/>
          <w:szCs w:val="21"/>
          <w:lang w:eastAsia="ru-RU"/>
        </w:rPr>
        <w:t>Морская арбитражная комиссия (МАК) была создана при Всесоюзной торговой палате СССР в 1930 г. в качестве специализированного </w:t>
      </w:r>
      <w:hyperlink r:id="rId5" w:tooltip="Третейский суд" w:history="1">
        <w:r w:rsidRPr="00B220EC">
          <w:rPr>
            <w:rFonts w:ascii="Arial" w:eastAsia="Times New Roman" w:hAnsi="Arial" w:cs="Arial"/>
            <w:sz w:val="21"/>
            <w:szCs w:val="21"/>
            <w:lang w:eastAsia="ru-RU"/>
          </w:rPr>
          <w:t>третейского суда</w:t>
        </w:r>
      </w:hyperlink>
      <w:r w:rsidRPr="00B220EC">
        <w:rPr>
          <w:rFonts w:ascii="Arial" w:eastAsia="Times New Roman" w:hAnsi="Arial" w:cs="Arial"/>
          <w:sz w:val="21"/>
          <w:szCs w:val="21"/>
          <w:lang w:eastAsia="ru-RU"/>
        </w:rPr>
        <w:t> для рассмотрения споров из торгового мореплавания. Сразу же после своего создания МАК стала разрешать многие известные морские дела.</w:t>
      </w:r>
    </w:p>
    <w:p w14:paraId="0A6845D1" w14:textId="77777777" w:rsidR="00B220EC" w:rsidRPr="00B220EC" w:rsidRDefault="00B220EC" w:rsidP="00B220E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220EC">
        <w:rPr>
          <w:rFonts w:ascii="Arial" w:eastAsia="Times New Roman" w:hAnsi="Arial" w:cs="Arial"/>
          <w:sz w:val="21"/>
          <w:szCs w:val="21"/>
          <w:lang w:eastAsia="ru-RU"/>
        </w:rPr>
        <w:t>МАК первоначально создавалась для рассмотрения лишь тех споров, которые возникали в связи со спасением </w:t>
      </w:r>
      <w:hyperlink r:id="rId6" w:tooltip="Судно" w:history="1">
        <w:r w:rsidRPr="00B220EC">
          <w:rPr>
            <w:rFonts w:ascii="Arial" w:eastAsia="Times New Roman" w:hAnsi="Arial" w:cs="Arial"/>
            <w:sz w:val="21"/>
            <w:szCs w:val="21"/>
            <w:lang w:eastAsia="ru-RU"/>
          </w:rPr>
          <w:t>судов</w:t>
        </w:r>
      </w:hyperlink>
      <w:r w:rsidRPr="00B220EC">
        <w:rPr>
          <w:rFonts w:ascii="Arial" w:eastAsia="Times New Roman" w:hAnsi="Arial" w:cs="Arial"/>
          <w:sz w:val="21"/>
          <w:szCs w:val="21"/>
          <w:lang w:eastAsia="ru-RU"/>
        </w:rPr>
        <w:t> и грузов на море. Сегодня наряду с традиционными спорами из </w:t>
      </w:r>
      <w:hyperlink r:id="rId7" w:tooltip="Договор перевозки" w:history="1">
        <w:r w:rsidRPr="00B220EC">
          <w:rPr>
            <w:rFonts w:ascii="Arial" w:eastAsia="Times New Roman" w:hAnsi="Arial" w:cs="Arial"/>
            <w:sz w:val="21"/>
            <w:szCs w:val="21"/>
            <w:lang w:eastAsia="ru-RU"/>
          </w:rPr>
          <w:t>договоров перевозки грузов</w:t>
        </w:r>
      </w:hyperlink>
      <w:r w:rsidRPr="00B220EC">
        <w:rPr>
          <w:rFonts w:ascii="Arial" w:eastAsia="Times New Roman" w:hAnsi="Arial" w:cs="Arial"/>
          <w:sz w:val="21"/>
          <w:szCs w:val="21"/>
          <w:lang w:eastAsia="ru-RU"/>
        </w:rPr>
        <w:t>, </w:t>
      </w:r>
      <w:hyperlink r:id="rId8" w:tooltip="Чартер (морское право)" w:history="1">
        <w:r w:rsidRPr="00B220EC">
          <w:rPr>
            <w:rFonts w:ascii="Arial" w:eastAsia="Times New Roman" w:hAnsi="Arial" w:cs="Arial"/>
            <w:sz w:val="21"/>
            <w:szCs w:val="21"/>
            <w:lang w:eastAsia="ru-RU"/>
          </w:rPr>
          <w:t>фрахтования судов</w:t>
        </w:r>
      </w:hyperlink>
      <w:r w:rsidRPr="00B220EC">
        <w:rPr>
          <w:rFonts w:ascii="Arial" w:eastAsia="Times New Roman" w:hAnsi="Arial" w:cs="Arial"/>
          <w:sz w:val="21"/>
          <w:szCs w:val="21"/>
          <w:lang w:eastAsia="ru-RU"/>
        </w:rPr>
        <w:t>, </w:t>
      </w:r>
      <w:hyperlink r:id="rId9" w:tooltip="Морское страхование" w:history="1">
        <w:r w:rsidRPr="00B220EC">
          <w:rPr>
            <w:rFonts w:ascii="Arial" w:eastAsia="Times New Roman" w:hAnsi="Arial" w:cs="Arial"/>
            <w:sz w:val="21"/>
            <w:szCs w:val="21"/>
            <w:lang w:eastAsia="ru-RU"/>
          </w:rPr>
          <w:t>морского страхования</w:t>
        </w:r>
      </w:hyperlink>
      <w:r w:rsidRPr="00B220EC">
        <w:rPr>
          <w:rFonts w:ascii="Arial" w:eastAsia="Times New Roman" w:hAnsi="Arial" w:cs="Arial"/>
          <w:sz w:val="21"/>
          <w:szCs w:val="21"/>
          <w:lang w:eastAsia="ru-RU"/>
        </w:rPr>
        <w:t>, спасания, столкновения между судами, рыболовецких операций, предметом разбирательства Комиссии могут быть споры, вытекающие из брокерских и агентских соглашений, ремонта судов, судового менеджмента, осуществления промыслов и многообразных иных отношений, которые возникают в сфере </w:t>
      </w:r>
      <w:hyperlink r:id="rId10" w:tooltip="Торговое мореплавание" w:history="1">
        <w:r w:rsidRPr="00B220EC">
          <w:rPr>
            <w:rFonts w:ascii="Arial" w:eastAsia="Times New Roman" w:hAnsi="Arial" w:cs="Arial"/>
            <w:sz w:val="21"/>
            <w:szCs w:val="21"/>
            <w:lang w:eastAsia="ru-RU"/>
          </w:rPr>
          <w:t>торгового мореплавания</w:t>
        </w:r>
      </w:hyperlink>
      <w:r w:rsidRPr="00B220E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14:paraId="5D4B114E" w14:textId="341D9226" w:rsidR="00B220EC" w:rsidRPr="00B220EC" w:rsidRDefault="00B220EC" w:rsidP="00B220E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220EC">
        <w:rPr>
          <w:rFonts w:ascii="Arial" w:eastAsia="Times New Roman" w:hAnsi="Arial" w:cs="Arial"/>
          <w:sz w:val="21"/>
          <w:szCs w:val="21"/>
          <w:lang w:eastAsia="ru-RU"/>
        </w:rPr>
        <w:t>В </w:t>
      </w:r>
      <w:hyperlink r:id="rId11" w:tooltip="Союз Советских Социалистических Республик" w:history="1">
        <w:r w:rsidRPr="00B220EC">
          <w:rPr>
            <w:rFonts w:ascii="Arial" w:eastAsia="Times New Roman" w:hAnsi="Arial" w:cs="Arial"/>
            <w:sz w:val="21"/>
            <w:szCs w:val="21"/>
            <w:lang w:eastAsia="ru-RU"/>
          </w:rPr>
          <w:t>советские времена</w:t>
        </w:r>
      </w:hyperlink>
      <w:r w:rsidRPr="00B220EC">
        <w:rPr>
          <w:rFonts w:ascii="Arial" w:eastAsia="Times New Roman" w:hAnsi="Arial" w:cs="Arial"/>
          <w:sz w:val="21"/>
          <w:szCs w:val="21"/>
          <w:lang w:eastAsia="ru-RU"/>
        </w:rPr>
        <w:t> организациями, чаще всего выступавшими сторонами в делах МАК, были морские пароходства (в особенности Балтийское, Черноморское, Советско-Дунайское, Азовское, Дальневосточное и др.), </w:t>
      </w:r>
      <w:hyperlink r:id="rId12" w:tooltip="Совфрахт-Совмортранс" w:history="1">
        <w:r w:rsidRPr="00B220EC">
          <w:rPr>
            <w:rFonts w:ascii="Arial" w:eastAsia="Times New Roman" w:hAnsi="Arial" w:cs="Arial"/>
            <w:sz w:val="21"/>
            <w:szCs w:val="21"/>
            <w:lang w:eastAsia="ru-RU"/>
          </w:rPr>
          <w:t>В/О «Совфрахт»</w:t>
        </w:r>
      </w:hyperlink>
      <w:r w:rsidRPr="00B220EC">
        <w:rPr>
          <w:rFonts w:ascii="Arial" w:eastAsia="Times New Roman" w:hAnsi="Arial" w:cs="Arial"/>
          <w:sz w:val="21"/>
          <w:szCs w:val="21"/>
          <w:lang w:eastAsia="ru-RU"/>
        </w:rPr>
        <w:t>, аварийно-спасательные службы и другие организации Министерства морского флота, внешнеторговые объединения (в том числе «Экспортлес», «Разноэкспорт», «Союзплодоимпорт», «Стройматериалинторг», «Союзхимэкспорт», «Проммашэкспорт»), предприятия рыбного хозяйства, </w:t>
      </w:r>
      <w:hyperlink r:id="rId13" w:tooltip="Ингосстрах" w:history="1">
        <w:r w:rsidRPr="00B220EC">
          <w:rPr>
            <w:rFonts w:ascii="Arial" w:eastAsia="Times New Roman" w:hAnsi="Arial" w:cs="Arial"/>
            <w:sz w:val="21"/>
            <w:szCs w:val="21"/>
            <w:lang w:eastAsia="ru-RU"/>
          </w:rPr>
          <w:t>АО «Ингосстрах»</w:t>
        </w:r>
      </w:hyperlink>
      <w:r w:rsidRPr="00B220E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14:paraId="6CD6B3AB" w14:textId="77777777" w:rsidR="00B220EC" w:rsidRPr="00B220EC" w:rsidRDefault="00B220EC" w:rsidP="00B220E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220EC">
        <w:rPr>
          <w:rFonts w:ascii="Arial" w:eastAsia="Times New Roman" w:hAnsi="Arial" w:cs="Arial"/>
          <w:sz w:val="21"/>
          <w:szCs w:val="21"/>
          <w:lang w:eastAsia="ru-RU"/>
        </w:rPr>
        <w:t>С 1974 по 2011 гг. председателем МАК являлся Лебедев Сергей Николаевич. В настоящее время должность председателя занимает Костин Алексей Александрович.</w:t>
      </w:r>
    </w:p>
    <w:p w14:paraId="61A3D276" w14:textId="3A871FAB" w:rsidR="00B220EC" w:rsidRPr="00B220EC" w:rsidRDefault="00B220EC" w:rsidP="00B220EC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B220EC">
        <w:rPr>
          <w:rStyle w:val="mw-headline"/>
          <w:rFonts w:ascii="Georgia" w:hAnsi="Georgia"/>
          <w:b/>
          <w:bCs/>
        </w:rPr>
        <w:t>Статус МАК</w:t>
      </w:r>
    </w:p>
    <w:p w14:paraId="0B2FB7CB" w14:textId="77777777" w:rsidR="00B220EC" w:rsidRPr="00B220EC" w:rsidRDefault="00B220EC" w:rsidP="00B220E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2D7491E8" w14:textId="77777777" w:rsidR="00B220EC" w:rsidRPr="00B220EC" w:rsidRDefault="00B220EC" w:rsidP="00B220E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220EC">
        <w:rPr>
          <w:rFonts w:ascii="Arial" w:eastAsia="Times New Roman" w:hAnsi="Arial" w:cs="Arial"/>
          <w:sz w:val="21"/>
          <w:szCs w:val="21"/>
          <w:lang w:eastAsia="ru-RU"/>
        </w:rPr>
        <w:t>МАК является самостоятельным постоянно действующим </w:t>
      </w:r>
      <w:hyperlink r:id="rId14" w:tooltip="Арбитражный суд" w:history="1">
        <w:r w:rsidRPr="00B220EC">
          <w:rPr>
            <w:rFonts w:ascii="Arial" w:eastAsia="Times New Roman" w:hAnsi="Arial" w:cs="Arial"/>
            <w:sz w:val="21"/>
            <w:szCs w:val="21"/>
            <w:lang w:eastAsia="ru-RU"/>
          </w:rPr>
          <w:t>арбитражным учреждением</w:t>
        </w:r>
      </w:hyperlink>
      <w:r w:rsidRPr="00B220EC">
        <w:rPr>
          <w:rFonts w:ascii="Arial" w:eastAsia="Times New Roman" w:hAnsi="Arial" w:cs="Arial"/>
          <w:sz w:val="21"/>
          <w:szCs w:val="21"/>
          <w:lang w:eastAsia="ru-RU"/>
        </w:rPr>
        <w:t> (</w:t>
      </w:r>
      <w:hyperlink r:id="rId15" w:tooltip="Третейский суд" w:history="1">
        <w:r w:rsidRPr="00B220EC">
          <w:rPr>
            <w:rFonts w:ascii="Arial" w:eastAsia="Times New Roman" w:hAnsi="Arial" w:cs="Arial"/>
            <w:sz w:val="21"/>
            <w:szCs w:val="21"/>
            <w:lang w:eastAsia="ru-RU"/>
          </w:rPr>
          <w:t>третейским судом</w:t>
        </w:r>
      </w:hyperlink>
      <w:r w:rsidRPr="00B220EC">
        <w:rPr>
          <w:rFonts w:ascii="Arial" w:eastAsia="Times New Roman" w:hAnsi="Arial" w:cs="Arial"/>
          <w:sz w:val="21"/>
          <w:szCs w:val="21"/>
          <w:lang w:eastAsia="ru-RU"/>
        </w:rPr>
        <w:t>) и осуществляет свою деятельность в соответствии с Законом РФ «О международном коммерческом арбитраже». Данный закон был принят в 1993 г. на основе типового закона, разработанного </w:t>
      </w:r>
      <w:hyperlink r:id="rId16" w:tooltip="Комиссия ООН по праву международной торговли" w:history="1">
        <w:r w:rsidRPr="00B220EC">
          <w:rPr>
            <w:rFonts w:ascii="Arial" w:eastAsia="Times New Roman" w:hAnsi="Arial" w:cs="Arial"/>
            <w:sz w:val="21"/>
            <w:szCs w:val="21"/>
            <w:lang w:eastAsia="ru-RU"/>
          </w:rPr>
          <w:t>Комиссией ООН по праву международной торговли</w:t>
        </w:r>
      </w:hyperlink>
      <w:r w:rsidRPr="00B220EC">
        <w:rPr>
          <w:rFonts w:ascii="Arial" w:eastAsia="Times New Roman" w:hAnsi="Arial" w:cs="Arial"/>
          <w:sz w:val="21"/>
          <w:szCs w:val="21"/>
          <w:lang w:eastAsia="ru-RU"/>
        </w:rPr>
        <w:t> и учитывающего международный опыт разрешения трансграничных торговых споров.</w:t>
      </w:r>
    </w:p>
    <w:p w14:paraId="3C882B16" w14:textId="77777777" w:rsidR="00B220EC" w:rsidRPr="00B220EC" w:rsidRDefault="00B220EC" w:rsidP="00B220E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220EC">
        <w:rPr>
          <w:rFonts w:ascii="Arial" w:eastAsia="Times New Roman" w:hAnsi="Arial" w:cs="Arial"/>
          <w:sz w:val="21"/>
          <w:szCs w:val="21"/>
          <w:lang w:eastAsia="ru-RU"/>
        </w:rPr>
        <w:t>Как и любой третейский суд, МАК принимает к рассмотрению споры только лишь при наличии арбитражного соглашения между сторонами о передаче их на её разрешение. Такое соглашение может быть заключено как до возникновения спора, так и впоследствии. Указанное соглашение заключается в письменной форме. Оно считается заключенным в письменной форме, если оно содержится в документе, подписанном сторонами или заключено путём обмена письмами, сообщениями по </w:t>
      </w:r>
      <w:hyperlink r:id="rId17" w:tooltip="Телетайп" w:history="1">
        <w:r w:rsidRPr="00B220EC">
          <w:rPr>
            <w:rFonts w:ascii="Arial" w:eastAsia="Times New Roman" w:hAnsi="Arial" w:cs="Arial"/>
            <w:sz w:val="21"/>
            <w:szCs w:val="21"/>
            <w:lang w:eastAsia="ru-RU"/>
          </w:rPr>
          <w:t>телетайпу</w:t>
        </w:r>
      </w:hyperlink>
      <w:r w:rsidRPr="00B220EC">
        <w:rPr>
          <w:rFonts w:ascii="Arial" w:eastAsia="Times New Roman" w:hAnsi="Arial" w:cs="Arial"/>
          <w:sz w:val="21"/>
          <w:szCs w:val="21"/>
          <w:lang w:eastAsia="ru-RU"/>
        </w:rPr>
        <w:t>, </w:t>
      </w:r>
      <w:hyperlink r:id="rId18" w:tooltip="Телеграф" w:history="1">
        <w:r w:rsidRPr="00B220EC">
          <w:rPr>
            <w:rFonts w:ascii="Arial" w:eastAsia="Times New Roman" w:hAnsi="Arial" w:cs="Arial"/>
            <w:sz w:val="21"/>
            <w:szCs w:val="21"/>
            <w:lang w:eastAsia="ru-RU"/>
          </w:rPr>
          <w:t>телеграфу</w:t>
        </w:r>
      </w:hyperlink>
      <w:r w:rsidRPr="00B220EC">
        <w:rPr>
          <w:rFonts w:ascii="Arial" w:eastAsia="Times New Roman" w:hAnsi="Arial" w:cs="Arial"/>
          <w:sz w:val="21"/>
          <w:szCs w:val="21"/>
          <w:lang w:eastAsia="ru-RU"/>
        </w:rPr>
        <w:t> или с использованием иных средств электросвязи, обеспечивающих фиксацию такого соглашения, либо путём обмена </w:t>
      </w:r>
      <w:hyperlink r:id="rId19" w:tooltip="Исковое заявление" w:history="1">
        <w:r w:rsidRPr="00B220EC">
          <w:rPr>
            <w:rFonts w:ascii="Arial" w:eastAsia="Times New Roman" w:hAnsi="Arial" w:cs="Arial"/>
            <w:sz w:val="21"/>
            <w:szCs w:val="21"/>
            <w:lang w:eastAsia="ru-RU"/>
          </w:rPr>
          <w:t>исковым заявлением</w:t>
        </w:r>
      </w:hyperlink>
      <w:r w:rsidRPr="00B220EC">
        <w:rPr>
          <w:rFonts w:ascii="Arial" w:eastAsia="Times New Roman" w:hAnsi="Arial" w:cs="Arial"/>
          <w:sz w:val="21"/>
          <w:szCs w:val="21"/>
          <w:lang w:eastAsia="ru-RU"/>
        </w:rPr>
        <w:t> в МАК и отзывом на иск, в которых одна из сторон утверждает о наличии соглашения, а другая против этого не возражает. Без указанного соглашения МАК рассматривать споры не вправе.</w:t>
      </w:r>
    </w:p>
    <w:p w14:paraId="30E6268B" w14:textId="5F4A32B5" w:rsidR="00B220EC" w:rsidRPr="00B220EC" w:rsidRDefault="00B220EC" w:rsidP="00B220EC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B220EC">
        <w:rPr>
          <w:rStyle w:val="mw-headline"/>
          <w:rFonts w:ascii="Georgia" w:hAnsi="Georgia"/>
          <w:b/>
          <w:bCs/>
        </w:rPr>
        <w:t>Компетенция по разрешению споров</w:t>
      </w:r>
    </w:p>
    <w:p w14:paraId="58470CD2" w14:textId="38C3B0D4" w:rsidR="00B220EC" w:rsidRPr="00B220EC" w:rsidRDefault="00B220EC" w:rsidP="00B220E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3664840A" w14:textId="77777777" w:rsidR="00B220EC" w:rsidRPr="00B220EC" w:rsidRDefault="00B220EC" w:rsidP="00B220E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220EC">
        <w:rPr>
          <w:rFonts w:ascii="Arial" w:eastAsia="Times New Roman" w:hAnsi="Arial" w:cs="Arial"/>
          <w:sz w:val="21"/>
          <w:szCs w:val="21"/>
          <w:lang w:eastAsia="ru-RU"/>
        </w:rPr>
        <w:t>Согласно «Положению о Морской арбитражной комиссии при ТПП РФ»</w:t>
      </w:r>
      <w:hyperlink r:id="rId20" w:anchor="cite_note-statement-2" w:history="1">
        <w:r w:rsidRPr="00B220EC">
          <w:rPr>
            <w:rFonts w:ascii="Arial" w:eastAsia="Times New Roman" w:hAnsi="Arial" w:cs="Arial"/>
            <w:sz w:val="17"/>
            <w:szCs w:val="17"/>
            <w:vertAlign w:val="superscript"/>
            <w:lang w:eastAsia="ru-RU"/>
          </w:rPr>
          <w:t>[2]</w:t>
        </w:r>
      </w:hyperlink>
      <w:r w:rsidRPr="00B220EC">
        <w:rPr>
          <w:rFonts w:ascii="Arial" w:eastAsia="Times New Roman" w:hAnsi="Arial" w:cs="Arial"/>
          <w:sz w:val="21"/>
          <w:szCs w:val="21"/>
          <w:lang w:eastAsia="ru-RU"/>
        </w:rPr>
        <w:t>, МАК разрешает споры, вытекающие из </w:t>
      </w:r>
      <w:hyperlink r:id="rId21" w:tooltip="Гражданско-правовой договор" w:history="1">
        <w:r w:rsidRPr="00B220EC">
          <w:rPr>
            <w:rFonts w:ascii="Arial" w:eastAsia="Times New Roman" w:hAnsi="Arial" w:cs="Arial"/>
            <w:sz w:val="21"/>
            <w:szCs w:val="21"/>
            <w:lang w:eastAsia="ru-RU"/>
          </w:rPr>
          <w:t>договорных</w:t>
        </w:r>
      </w:hyperlink>
      <w:r w:rsidRPr="00B220EC">
        <w:rPr>
          <w:rFonts w:ascii="Arial" w:eastAsia="Times New Roman" w:hAnsi="Arial" w:cs="Arial"/>
          <w:sz w:val="21"/>
          <w:szCs w:val="21"/>
          <w:lang w:eastAsia="ru-RU"/>
        </w:rPr>
        <w:t> и других </w:t>
      </w:r>
      <w:hyperlink r:id="rId22" w:tooltip="Гражданское правоотношение (страница отсутствует)" w:history="1">
        <w:r w:rsidRPr="00B220EC">
          <w:rPr>
            <w:rFonts w:ascii="Arial" w:eastAsia="Times New Roman" w:hAnsi="Arial" w:cs="Arial"/>
            <w:sz w:val="21"/>
            <w:szCs w:val="21"/>
            <w:lang w:eastAsia="ru-RU"/>
          </w:rPr>
          <w:t>гражданско-правовых отношений</w:t>
        </w:r>
      </w:hyperlink>
      <w:r w:rsidRPr="00B220EC">
        <w:rPr>
          <w:rFonts w:ascii="Arial" w:eastAsia="Times New Roman" w:hAnsi="Arial" w:cs="Arial"/>
          <w:sz w:val="21"/>
          <w:szCs w:val="21"/>
          <w:lang w:eastAsia="ru-RU"/>
        </w:rPr>
        <w:t>, возникающих из торгового мореплавания (перевозка, страхование, спасание и т.д.), независимо от того, являются сторонами таких отношений </w:t>
      </w:r>
      <w:hyperlink r:id="rId23" w:tooltip="Субъект права" w:history="1">
        <w:r w:rsidRPr="00B220EC">
          <w:rPr>
            <w:rFonts w:ascii="Arial" w:eastAsia="Times New Roman" w:hAnsi="Arial" w:cs="Arial"/>
            <w:sz w:val="21"/>
            <w:szCs w:val="21"/>
            <w:lang w:eastAsia="ru-RU"/>
          </w:rPr>
          <w:t>субъекты</w:t>
        </w:r>
      </w:hyperlink>
      <w:r w:rsidRPr="00B220EC">
        <w:rPr>
          <w:rFonts w:ascii="Arial" w:eastAsia="Times New Roman" w:hAnsi="Arial" w:cs="Arial"/>
          <w:sz w:val="21"/>
          <w:szCs w:val="21"/>
          <w:lang w:eastAsia="ru-RU"/>
        </w:rPr>
        <w:t> российского и иностранного либо только российского или только иностранного права. В частности, МАК разрешает споры, вытекающие из отношений:</w:t>
      </w:r>
    </w:p>
    <w:p w14:paraId="492A5018" w14:textId="77777777" w:rsidR="00B220EC" w:rsidRPr="00B220EC" w:rsidRDefault="00B220EC" w:rsidP="00B220EC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sz w:val="21"/>
          <w:szCs w:val="21"/>
          <w:lang w:eastAsia="ru-RU"/>
        </w:rPr>
      </w:pPr>
      <w:r w:rsidRPr="00B220EC">
        <w:rPr>
          <w:rFonts w:ascii="Arial" w:eastAsia="Times New Roman" w:hAnsi="Arial" w:cs="Arial"/>
          <w:sz w:val="21"/>
          <w:szCs w:val="21"/>
          <w:lang w:eastAsia="ru-RU"/>
        </w:rPr>
        <w:t>по фрахтованию судов, морской перевозке грузов, а также перевозке грузов в смешанном плавании (река – море);</w:t>
      </w:r>
    </w:p>
    <w:p w14:paraId="774F8819" w14:textId="77777777" w:rsidR="00B220EC" w:rsidRPr="00B220EC" w:rsidRDefault="00B220EC" w:rsidP="00B220EC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sz w:val="21"/>
          <w:szCs w:val="21"/>
          <w:lang w:eastAsia="ru-RU"/>
        </w:rPr>
      </w:pPr>
      <w:r w:rsidRPr="00B220EC">
        <w:rPr>
          <w:rFonts w:ascii="Arial" w:eastAsia="Times New Roman" w:hAnsi="Arial" w:cs="Arial"/>
          <w:sz w:val="21"/>
          <w:szCs w:val="21"/>
          <w:lang w:eastAsia="ru-RU"/>
        </w:rPr>
        <w:t>по морской буксировке судов и иных плавучих объектов;</w:t>
      </w:r>
    </w:p>
    <w:p w14:paraId="4125300D" w14:textId="77777777" w:rsidR="00B220EC" w:rsidRPr="00B220EC" w:rsidRDefault="00B220EC" w:rsidP="00B220EC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sz w:val="21"/>
          <w:szCs w:val="21"/>
          <w:lang w:eastAsia="ru-RU"/>
        </w:rPr>
      </w:pPr>
      <w:r w:rsidRPr="00B220EC">
        <w:rPr>
          <w:rFonts w:ascii="Arial" w:eastAsia="Times New Roman" w:hAnsi="Arial" w:cs="Arial"/>
          <w:sz w:val="21"/>
          <w:szCs w:val="21"/>
          <w:lang w:eastAsia="ru-RU"/>
        </w:rPr>
        <w:t>по </w:t>
      </w:r>
      <w:hyperlink r:id="rId24" w:tooltip="Морское страхование" w:history="1">
        <w:r w:rsidRPr="00B220EC">
          <w:rPr>
            <w:rFonts w:ascii="Arial" w:eastAsia="Times New Roman" w:hAnsi="Arial" w:cs="Arial"/>
            <w:sz w:val="21"/>
            <w:szCs w:val="21"/>
            <w:lang w:eastAsia="ru-RU"/>
          </w:rPr>
          <w:t>морскому страхованию</w:t>
        </w:r>
      </w:hyperlink>
      <w:r w:rsidRPr="00B220EC">
        <w:rPr>
          <w:rFonts w:ascii="Arial" w:eastAsia="Times New Roman" w:hAnsi="Arial" w:cs="Arial"/>
          <w:sz w:val="21"/>
          <w:szCs w:val="21"/>
          <w:lang w:eastAsia="ru-RU"/>
        </w:rPr>
        <w:t> и перестрахованию;</w:t>
      </w:r>
    </w:p>
    <w:p w14:paraId="4AB13E0F" w14:textId="77777777" w:rsidR="00B220EC" w:rsidRPr="00B220EC" w:rsidRDefault="00B220EC" w:rsidP="00B220EC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sz w:val="21"/>
          <w:szCs w:val="21"/>
          <w:lang w:eastAsia="ru-RU"/>
        </w:rPr>
      </w:pPr>
      <w:r w:rsidRPr="00B220EC">
        <w:rPr>
          <w:rFonts w:ascii="Arial" w:eastAsia="Times New Roman" w:hAnsi="Arial" w:cs="Arial"/>
          <w:sz w:val="21"/>
          <w:szCs w:val="21"/>
          <w:lang w:eastAsia="ru-RU"/>
        </w:rPr>
        <w:t>связанных с </w:t>
      </w:r>
      <w:hyperlink r:id="rId25" w:tooltip="Договор купли-продажи" w:history="1">
        <w:r w:rsidRPr="00B220EC">
          <w:rPr>
            <w:rFonts w:ascii="Arial" w:eastAsia="Times New Roman" w:hAnsi="Arial" w:cs="Arial"/>
            <w:sz w:val="21"/>
            <w:szCs w:val="21"/>
            <w:lang w:eastAsia="ru-RU"/>
          </w:rPr>
          <w:t>куплей-продажей</w:t>
        </w:r>
      </w:hyperlink>
      <w:r w:rsidRPr="00B220EC">
        <w:rPr>
          <w:rFonts w:ascii="Arial" w:eastAsia="Times New Roman" w:hAnsi="Arial" w:cs="Arial"/>
          <w:sz w:val="21"/>
          <w:szCs w:val="21"/>
          <w:lang w:eastAsia="ru-RU"/>
        </w:rPr>
        <w:t>, </w:t>
      </w:r>
      <w:hyperlink r:id="rId26" w:tooltip="Залог (гражданское право)" w:history="1">
        <w:r w:rsidRPr="00B220EC">
          <w:rPr>
            <w:rFonts w:ascii="Arial" w:eastAsia="Times New Roman" w:hAnsi="Arial" w:cs="Arial"/>
            <w:sz w:val="21"/>
            <w:szCs w:val="21"/>
            <w:lang w:eastAsia="ru-RU"/>
          </w:rPr>
          <w:t>залогом</w:t>
        </w:r>
      </w:hyperlink>
      <w:r w:rsidRPr="00B220EC">
        <w:rPr>
          <w:rFonts w:ascii="Arial" w:eastAsia="Times New Roman" w:hAnsi="Arial" w:cs="Arial"/>
          <w:sz w:val="21"/>
          <w:szCs w:val="21"/>
          <w:lang w:eastAsia="ru-RU"/>
        </w:rPr>
        <w:t> и ремонтом морских судов и иных плавучих объектов;</w:t>
      </w:r>
    </w:p>
    <w:p w14:paraId="0CA6AF67" w14:textId="77777777" w:rsidR="00B220EC" w:rsidRPr="00B220EC" w:rsidRDefault="00B220EC" w:rsidP="00B220EC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sz w:val="21"/>
          <w:szCs w:val="21"/>
          <w:lang w:eastAsia="ru-RU"/>
        </w:rPr>
      </w:pPr>
      <w:r w:rsidRPr="00B220EC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по </w:t>
      </w:r>
      <w:hyperlink r:id="rId27" w:tooltip="Лоцманское плавание" w:history="1">
        <w:r w:rsidRPr="00B220EC">
          <w:rPr>
            <w:rFonts w:ascii="Arial" w:eastAsia="Times New Roman" w:hAnsi="Arial" w:cs="Arial"/>
            <w:sz w:val="21"/>
            <w:szCs w:val="21"/>
            <w:lang w:eastAsia="ru-RU"/>
          </w:rPr>
          <w:t>лоцманской</w:t>
        </w:r>
      </w:hyperlink>
      <w:r w:rsidRPr="00B220EC">
        <w:rPr>
          <w:rFonts w:ascii="Arial" w:eastAsia="Times New Roman" w:hAnsi="Arial" w:cs="Arial"/>
          <w:sz w:val="21"/>
          <w:szCs w:val="21"/>
          <w:lang w:eastAsia="ru-RU"/>
        </w:rPr>
        <w:t> и ледовой проводке, агентскому и иному обслуживанию морских судов, а также судов внутреннего плавания, поскольку соответствующие операции связаны с плаванием таких судов по морским путям;</w:t>
      </w:r>
    </w:p>
    <w:p w14:paraId="71A3AFBF" w14:textId="77777777" w:rsidR="00B220EC" w:rsidRPr="00B220EC" w:rsidRDefault="00B220EC" w:rsidP="00B220EC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sz w:val="21"/>
          <w:szCs w:val="21"/>
          <w:lang w:eastAsia="ru-RU"/>
        </w:rPr>
      </w:pPr>
      <w:r w:rsidRPr="00B220EC">
        <w:rPr>
          <w:rFonts w:ascii="Arial" w:eastAsia="Times New Roman" w:hAnsi="Arial" w:cs="Arial"/>
          <w:sz w:val="21"/>
          <w:szCs w:val="21"/>
          <w:lang w:eastAsia="ru-RU"/>
        </w:rPr>
        <w:t>связанных с использованием судов для осуществления </w:t>
      </w:r>
      <w:hyperlink r:id="rId28" w:tooltip="Научное исследование" w:history="1">
        <w:r w:rsidRPr="00B220EC">
          <w:rPr>
            <w:rFonts w:ascii="Arial" w:eastAsia="Times New Roman" w:hAnsi="Arial" w:cs="Arial"/>
            <w:sz w:val="21"/>
            <w:szCs w:val="21"/>
            <w:lang w:eastAsia="ru-RU"/>
          </w:rPr>
          <w:t>научных исследований</w:t>
        </w:r>
      </w:hyperlink>
      <w:r w:rsidRPr="00B220EC">
        <w:rPr>
          <w:rFonts w:ascii="Arial" w:eastAsia="Times New Roman" w:hAnsi="Arial" w:cs="Arial"/>
          <w:sz w:val="21"/>
          <w:szCs w:val="21"/>
          <w:lang w:eastAsia="ru-RU"/>
        </w:rPr>
        <w:t>, </w:t>
      </w:r>
      <w:hyperlink r:id="rId29" w:tooltip="Добыча полезных ископаемых" w:history="1">
        <w:r w:rsidRPr="00B220EC">
          <w:rPr>
            <w:rFonts w:ascii="Arial" w:eastAsia="Times New Roman" w:hAnsi="Arial" w:cs="Arial"/>
            <w:sz w:val="21"/>
            <w:szCs w:val="21"/>
            <w:lang w:eastAsia="ru-RU"/>
          </w:rPr>
          <w:t>добычи полезных ископаемых</w:t>
        </w:r>
      </w:hyperlink>
      <w:r w:rsidRPr="00B220EC">
        <w:rPr>
          <w:rFonts w:ascii="Arial" w:eastAsia="Times New Roman" w:hAnsi="Arial" w:cs="Arial"/>
          <w:sz w:val="21"/>
          <w:szCs w:val="21"/>
          <w:lang w:eastAsia="ru-RU"/>
        </w:rPr>
        <w:t>, гидротехнических и иных работ;</w:t>
      </w:r>
    </w:p>
    <w:p w14:paraId="2F9A2E78" w14:textId="77777777" w:rsidR="00B220EC" w:rsidRPr="00B220EC" w:rsidRDefault="00B220EC" w:rsidP="00B220EC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sz w:val="21"/>
          <w:szCs w:val="21"/>
          <w:lang w:eastAsia="ru-RU"/>
        </w:rPr>
      </w:pPr>
      <w:r w:rsidRPr="00B220EC">
        <w:rPr>
          <w:rFonts w:ascii="Arial" w:eastAsia="Times New Roman" w:hAnsi="Arial" w:cs="Arial"/>
          <w:sz w:val="21"/>
          <w:szCs w:val="21"/>
          <w:lang w:eastAsia="ru-RU"/>
        </w:rPr>
        <w:t>по спасанию морских судов либо морским судном судна внутреннего плавания, а также по спасанию в морских водах судном внутреннего плавания другого судна внутреннего плавания;</w:t>
      </w:r>
    </w:p>
    <w:p w14:paraId="48F583A4" w14:textId="77777777" w:rsidR="00B220EC" w:rsidRPr="00B220EC" w:rsidRDefault="00B220EC" w:rsidP="00B220EC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sz w:val="21"/>
          <w:szCs w:val="21"/>
          <w:lang w:eastAsia="ru-RU"/>
        </w:rPr>
      </w:pPr>
      <w:r w:rsidRPr="00B220EC">
        <w:rPr>
          <w:rFonts w:ascii="Arial" w:eastAsia="Times New Roman" w:hAnsi="Arial" w:cs="Arial"/>
          <w:sz w:val="21"/>
          <w:szCs w:val="21"/>
          <w:lang w:eastAsia="ru-RU"/>
        </w:rPr>
        <w:t>связанных с подъемом затонувших в море судов и иного имущества;</w:t>
      </w:r>
    </w:p>
    <w:p w14:paraId="0DC80073" w14:textId="77777777" w:rsidR="00B220EC" w:rsidRPr="00B220EC" w:rsidRDefault="00B220EC" w:rsidP="00B220EC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sz w:val="21"/>
          <w:szCs w:val="21"/>
          <w:lang w:eastAsia="ru-RU"/>
        </w:rPr>
      </w:pPr>
      <w:r w:rsidRPr="00B220EC">
        <w:rPr>
          <w:rFonts w:ascii="Arial" w:eastAsia="Times New Roman" w:hAnsi="Arial" w:cs="Arial"/>
          <w:sz w:val="21"/>
          <w:szCs w:val="21"/>
          <w:lang w:eastAsia="ru-RU"/>
        </w:rPr>
        <w:t>связанных со столкновением морских судов, морского судна и судна внутреннего плавания, судов внутреннего плавания в морских водах, а также с причинением судном повреждений </w:t>
      </w:r>
      <w:hyperlink r:id="rId30" w:tooltip="Порт" w:history="1">
        <w:r w:rsidRPr="00B220EC">
          <w:rPr>
            <w:rFonts w:ascii="Arial" w:eastAsia="Times New Roman" w:hAnsi="Arial" w:cs="Arial"/>
            <w:sz w:val="21"/>
            <w:szCs w:val="21"/>
            <w:lang w:eastAsia="ru-RU"/>
          </w:rPr>
          <w:t>портовым сооружениям</w:t>
        </w:r>
      </w:hyperlink>
      <w:r w:rsidRPr="00B220EC">
        <w:rPr>
          <w:rFonts w:ascii="Arial" w:eastAsia="Times New Roman" w:hAnsi="Arial" w:cs="Arial"/>
          <w:sz w:val="21"/>
          <w:szCs w:val="21"/>
          <w:lang w:eastAsia="ru-RU"/>
        </w:rPr>
        <w:t>, средствам навигационной обстановки и другим объектам;</w:t>
      </w:r>
    </w:p>
    <w:p w14:paraId="4CC5F566" w14:textId="77777777" w:rsidR="00B220EC" w:rsidRPr="00B220EC" w:rsidRDefault="00B220EC" w:rsidP="00B220EC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sz w:val="21"/>
          <w:szCs w:val="21"/>
          <w:lang w:eastAsia="ru-RU"/>
        </w:rPr>
      </w:pPr>
      <w:r w:rsidRPr="00B220EC">
        <w:rPr>
          <w:rFonts w:ascii="Arial" w:eastAsia="Times New Roman" w:hAnsi="Arial" w:cs="Arial"/>
          <w:sz w:val="21"/>
          <w:szCs w:val="21"/>
          <w:lang w:eastAsia="ru-RU"/>
        </w:rPr>
        <w:t>связанных с причинением повреждений </w:t>
      </w:r>
      <w:hyperlink r:id="rId31" w:tooltip="Рыболовная сеть" w:history="1">
        <w:r w:rsidRPr="00B220EC">
          <w:rPr>
            <w:rFonts w:ascii="Arial" w:eastAsia="Times New Roman" w:hAnsi="Arial" w:cs="Arial"/>
            <w:sz w:val="21"/>
            <w:szCs w:val="21"/>
            <w:lang w:eastAsia="ru-RU"/>
          </w:rPr>
          <w:t>рыболовным сетям</w:t>
        </w:r>
      </w:hyperlink>
      <w:r w:rsidRPr="00B220EC">
        <w:rPr>
          <w:rFonts w:ascii="Arial" w:eastAsia="Times New Roman" w:hAnsi="Arial" w:cs="Arial"/>
          <w:sz w:val="21"/>
          <w:szCs w:val="21"/>
          <w:lang w:eastAsia="ru-RU"/>
        </w:rPr>
        <w:t> и другим орудиям добычи (вылова) водных биологических ресурсов, а также с иным причинением вреда при осуществлении промышленного рыболовства.</w:t>
      </w:r>
    </w:p>
    <w:p w14:paraId="5DE28200" w14:textId="77777777" w:rsidR="00B220EC" w:rsidRPr="00B220EC" w:rsidRDefault="00B220EC" w:rsidP="00B220E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220EC">
        <w:rPr>
          <w:rFonts w:ascii="Arial" w:eastAsia="Times New Roman" w:hAnsi="Arial" w:cs="Arial"/>
          <w:sz w:val="21"/>
          <w:szCs w:val="21"/>
          <w:lang w:eastAsia="ru-RU"/>
        </w:rPr>
        <w:t xml:space="preserve">МАК разрешает также споры, возникающие в связи с плаванием морских судов и судов внутреннего плавания по международным рекам, в случаях, указанных в настоящей статье, а равно споры, связанные с осуществлением судами внутреннего плавания </w:t>
      </w:r>
      <w:proofErr w:type="spellStart"/>
      <w:r w:rsidRPr="00B220EC">
        <w:rPr>
          <w:rFonts w:ascii="Arial" w:eastAsia="Times New Roman" w:hAnsi="Arial" w:cs="Arial"/>
          <w:sz w:val="21"/>
          <w:szCs w:val="21"/>
          <w:lang w:eastAsia="ru-RU"/>
        </w:rPr>
        <w:t>загранперевозок</w:t>
      </w:r>
      <w:proofErr w:type="spellEnd"/>
      <w:r w:rsidRPr="00B220E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14:paraId="2E67D0A2" w14:textId="4A2A8FFC" w:rsidR="00B220EC" w:rsidRPr="00B220EC" w:rsidRDefault="00B220EC" w:rsidP="00B220EC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B220EC">
        <w:rPr>
          <w:rStyle w:val="mw-headline"/>
          <w:rFonts w:ascii="Georgia" w:hAnsi="Georgia"/>
          <w:b/>
          <w:bCs/>
        </w:rPr>
        <w:t>Процедура разрешения споров в МАК</w:t>
      </w:r>
    </w:p>
    <w:p w14:paraId="5B644AC1" w14:textId="77777777" w:rsidR="00B220EC" w:rsidRPr="00B220EC" w:rsidRDefault="00B220EC" w:rsidP="00B220E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4951DB96" w14:textId="77777777" w:rsidR="00B220EC" w:rsidRPr="00B220EC" w:rsidRDefault="00B220EC" w:rsidP="00B220EC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B220EC">
        <w:rPr>
          <w:rFonts w:ascii="Arial" w:hAnsi="Arial" w:cs="Arial"/>
          <w:sz w:val="21"/>
          <w:szCs w:val="21"/>
        </w:rPr>
        <w:t>МАК действует на основании Регламента, утверждённого ТПП РФ. С 1999 года МАК является членом Международной федерации коммерческих арбитражных институтов (МФКАИ). В 2017 году утвержден новый Регламент МАК</w:t>
      </w:r>
      <w:hyperlink r:id="rId32" w:anchor="cite_note-reglament-2017-3" w:history="1">
        <w:r w:rsidRPr="00B220EC">
          <w:rPr>
            <w:rStyle w:val="a4"/>
            <w:rFonts w:ascii="Arial" w:hAnsi="Arial" w:cs="Arial"/>
            <w:color w:val="auto"/>
            <w:sz w:val="17"/>
            <w:szCs w:val="17"/>
            <w:u w:val="none"/>
            <w:vertAlign w:val="superscript"/>
          </w:rPr>
          <w:t>[3]</w:t>
        </w:r>
      </w:hyperlink>
      <w:r w:rsidRPr="00B220EC">
        <w:rPr>
          <w:rFonts w:ascii="Arial" w:hAnsi="Arial" w:cs="Arial"/>
          <w:sz w:val="21"/>
          <w:szCs w:val="21"/>
        </w:rPr>
        <w:t>, вступивший в силу 27 января 2017 года. Прежний Регламент</w:t>
      </w:r>
      <w:hyperlink r:id="rId33" w:anchor="cite_note-reglament-4" w:history="1">
        <w:r w:rsidRPr="00B220EC">
          <w:rPr>
            <w:rStyle w:val="a4"/>
            <w:rFonts w:ascii="Arial" w:hAnsi="Arial" w:cs="Arial"/>
            <w:color w:val="auto"/>
            <w:sz w:val="17"/>
            <w:szCs w:val="17"/>
            <w:u w:val="none"/>
            <w:vertAlign w:val="superscript"/>
          </w:rPr>
          <w:t>[4]</w:t>
        </w:r>
      </w:hyperlink>
      <w:r w:rsidRPr="00B220EC">
        <w:rPr>
          <w:rFonts w:ascii="Arial" w:hAnsi="Arial" w:cs="Arial"/>
          <w:sz w:val="21"/>
          <w:szCs w:val="21"/>
        </w:rPr>
        <w:t>, по общему правилу, применяется к арбитражным разбирательствам, начатым до этой даты. Также утвержден новый </w:t>
      </w:r>
      <w:hyperlink r:id="rId34" w:history="1">
        <w:r w:rsidRPr="00B220EC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список арбитров МАК</w:t>
        </w:r>
      </w:hyperlink>
      <w:r w:rsidRPr="00B220EC">
        <w:rPr>
          <w:rFonts w:ascii="Arial" w:hAnsi="Arial" w:cs="Arial"/>
          <w:sz w:val="21"/>
          <w:szCs w:val="21"/>
        </w:rPr>
        <w:t>. Среди </w:t>
      </w:r>
      <w:hyperlink r:id="rId35" w:tooltip="Арбитр" w:history="1">
        <w:r w:rsidRPr="00B220EC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арбитров</w:t>
        </w:r>
      </w:hyperlink>
      <w:r w:rsidRPr="00B220EC">
        <w:rPr>
          <w:rFonts w:ascii="Arial" w:hAnsi="Arial" w:cs="Arial"/>
          <w:sz w:val="21"/>
          <w:szCs w:val="21"/>
        </w:rPr>
        <w:t> — видные учёные, юристы-практики, </w:t>
      </w:r>
      <w:hyperlink r:id="rId36" w:tooltip="Капитан судна" w:history="1">
        <w:r w:rsidRPr="00B220EC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капитаны дальнего плавания</w:t>
        </w:r>
      </w:hyperlink>
      <w:r w:rsidRPr="00B220EC">
        <w:rPr>
          <w:rFonts w:ascii="Arial" w:hAnsi="Arial" w:cs="Arial"/>
          <w:sz w:val="21"/>
          <w:szCs w:val="21"/>
        </w:rPr>
        <w:t>.</w:t>
      </w:r>
    </w:p>
    <w:p w14:paraId="6461EC52" w14:textId="77777777" w:rsidR="00B220EC" w:rsidRPr="00B220EC" w:rsidRDefault="00B220EC" w:rsidP="00B220EC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B220EC">
        <w:rPr>
          <w:rFonts w:ascii="Arial" w:hAnsi="Arial" w:cs="Arial"/>
          <w:sz w:val="21"/>
          <w:szCs w:val="21"/>
        </w:rPr>
        <w:t>Разбирательство споров в МАК осуществляется арбитрами (третейскими судьями), избираемыми сторонами спора по каждому делу из числа лиц, обладающих необходимыми знаниями в области разрешения споров, отнесенных к компетенции МАК. Арбитры не являются представителями сторон. Они должны быть независимы и беспристрастны при выполнении своих функций. ТПП РФ утверждает сроком на 6 лет список членов МАК, в котором указываются имя и фамилия каждого из них, место работы, профессия и специальность, ученое звание, знание иностранных языков, с которым может ознакомиться любое заинтересованное лицо.</w:t>
      </w:r>
    </w:p>
    <w:p w14:paraId="1BB3F609" w14:textId="77777777" w:rsidR="00B220EC" w:rsidRPr="00B220EC" w:rsidRDefault="00B220EC" w:rsidP="00B220EC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B220EC">
        <w:rPr>
          <w:rFonts w:ascii="Arial" w:hAnsi="Arial" w:cs="Arial"/>
          <w:sz w:val="21"/>
          <w:szCs w:val="21"/>
        </w:rPr>
        <w:t>В МАК функционирует Президиум, Председатель и ответственный секретарь. По делам, подлежащим рассмотрению МАК, её Председатель может по просьбе стороны установить размер и форму обеспечения требования и, в частности, вынести постановление о наложении ареста на находящиеся в российском порту судно или груз другой стороны.</w:t>
      </w:r>
    </w:p>
    <w:p w14:paraId="61F26E7D" w14:textId="77777777" w:rsidR="00B220EC" w:rsidRPr="00B220EC" w:rsidRDefault="00B220EC" w:rsidP="00B220EC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B220EC">
        <w:rPr>
          <w:rFonts w:ascii="Arial" w:hAnsi="Arial" w:cs="Arial"/>
          <w:sz w:val="21"/>
          <w:szCs w:val="21"/>
        </w:rPr>
        <w:t>Арбитражное производство в МАК возбуждается подачей </w:t>
      </w:r>
      <w:hyperlink r:id="rId37" w:tooltip="Исковое заявление" w:history="1">
        <w:r w:rsidRPr="00B220EC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искового заявления</w:t>
        </w:r>
      </w:hyperlink>
      <w:r w:rsidRPr="00B220EC">
        <w:rPr>
          <w:rFonts w:ascii="Arial" w:hAnsi="Arial" w:cs="Arial"/>
          <w:sz w:val="21"/>
          <w:szCs w:val="21"/>
        </w:rPr>
        <w:t> в МАК. В исковом заявлении </w:t>
      </w:r>
      <w:hyperlink r:id="rId38" w:tooltip="Истец" w:history="1">
        <w:r w:rsidRPr="00B220EC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истец</w:t>
        </w:r>
      </w:hyperlink>
      <w:r w:rsidRPr="00B220EC">
        <w:rPr>
          <w:rFonts w:ascii="Arial" w:hAnsi="Arial" w:cs="Arial"/>
          <w:sz w:val="21"/>
          <w:szCs w:val="21"/>
        </w:rPr>
        <w:t> указывает свои требования, изложение обстоятельств, служащих основанием иска, и указание на подтверждающие их доказательства, имя и фамилию арбитра, избранного истцом. По получении искового заявления ответственный секретарь МАК уведомляет об этом </w:t>
      </w:r>
      <w:hyperlink r:id="rId39" w:tooltip="Ответчик" w:history="1">
        <w:r w:rsidRPr="00B220EC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ответчика</w:t>
        </w:r>
      </w:hyperlink>
      <w:r w:rsidRPr="00B220EC">
        <w:rPr>
          <w:rFonts w:ascii="Arial" w:hAnsi="Arial" w:cs="Arial"/>
          <w:sz w:val="21"/>
          <w:szCs w:val="21"/>
        </w:rPr>
        <w:t xml:space="preserve"> и направляет ему копию искового заявления и приложенных к нему документов (если они не были ранее переданы ответчику самим истцом). Ответчик сообщает в МАК имя и фамилию избранного им арбитра. При </w:t>
      </w:r>
      <w:proofErr w:type="spellStart"/>
      <w:r w:rsidRPr="00B220EC">
        <w:rPr>
          <w:rFonts w:ascii="Arial" w:hAnsi="Arial" w:cs="Arial"/>
          <w:sz w:val="21"/>
          <w:szCs w:val="21"/>
        </w:rPr>
        <w:t>неизбрании</w:t>
      </w:r>
      <w:proofErr w:type="spellEnd"/>
      <w:r w:rsidRPr="00B220EC">
        <w:rPr>
          <w:rFonts w:ascii="Arial" w:hAnsi="Arial" w:cs="Arial"/>
          <w:sz w:val="21"/>
          <w:szCs w:val="21"/>
        </w:rPr>
        <w:t xml:space="preserve"> арбитра ответчиком, а равно по просьбе самого ответчика, арбитр за ответчика назначается Председателем МАК.</w:t>
      </w:r>
    </w:p>
    <w:p w14:paraId="2C85AC98" w14:textId="77777777" w:rsidR="00B220EC" w:rsidRPr="00B220EC" w:rsidRDefault="00B220EC" w:rsidP="00B220EC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B220EC">
        <w:rPr>
          <w:rFonts w:ascii="Arial" w:hAnsi="Arial" w:cs="Arial"/>
          <w:sz w:val="21"/>
          <w:szCs w:val="21"/>
        </w:rPr>
        <w:t>После этого состав арбитража приступает к рассмотрению дела и по итогам устного слушания выносит письменное арбитражное решение. В случае если при разбирательстве дела два арбитра не придут к единому мнению относительно того, как должен быть решен спор, ими в 10-дневный срок избирается третий арбитр – председатель состава арбитража.</w:t>
      </w:r>
    </w:p>
    <w:p w14:paraId="679FA6B0" w14:textId="77777777" w:rsidR="00B220EC" w:rsidRPr="00B220EC" w:rsidRDefault="00B220EC" w:rsidP="00B220E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tbl>
      <w:tblPr>
        <w:tblStyle w:val="a5"/>
        <w:tblpPr w:leftFromText="180" w:rightFromText="180" w:vertAnchor="text" w:horzAnchor="margin" w:tblpY="-630"/>
        <w:tblW w:w="0" w:type="auto"/>
        <w:tblLook w:val="04A0" w:firstRow="1" w:lastRow="0" w:firstColumn="1" w:lastColumn="0" w:noHBand="0" w:noVBand="1"/>
      </w:tblPr>
      <w:tblGrid>
        <w:gridCol w:w="5065"/>
        <w:gridCol w:w="4280"/>
      </w:tblGrid>
      <w:tr w:rsidR="00B220EC" w:rsidRPr="00B220EC" w14:paraId="7AF72A81" w14:textId="77777777" w:rsidTr="00B220EC">
        <w:tc>
          <w:tcPr>
            <w:tcW w:w="5065" w:type="dxa"/>
          </w:tcPr>
          <w:p w14:paraId="1157108B" w14:textId="77777777" w:rsidR="00B220EC" w:rsidRPr="00B220EC" w:rsidRDefault="00B220EC" w:rsidP="00B220EC">
            <w:pPr>
              <w:pStyle w:val="2"/>
              <w:pBdr>
                <w:bottom w:val="single" w:sz="6" w:space="0" w:color="A2A9B1"/>
              </w:pBdr>
              <w:shd w:val="clear" w:color="auto" w:fill="FFFFFF"/>
              <w:spacing w:before="240" w:beforeAutospacing="0" w:after="60" w:afterAutospacing="0"/>
              <w:rPr>
                <w:rFonts w:ascii="Georgia" w:hAnsi="Georgia"/>
                <w:b w:val="0"/>
                <w:bCs w:val="0"/>
                <w:sz w:val="28"/>
                <w:szCs w:val="28"/>
              </w:rPr>
            </w:pPr>
            <w:r w:rsidRPr="00B220EC">
              <w:rPr>
                <w:rStyle w:val="mw-headline"/>
                <w:rFonts w:ascii="Georgia" w:hAnsi="Georgia"/>
                <w:b w:val="0"/>
                <w:bCs w:val="0"/>
                <w:sz w:val="28"/>
                <w:szCs w:val="28"/>
              </w:rPr>
              <w:lastRenderedPageBreak/>
              <w:t>Преимущества рассмотрения споров в МАК по сравнению с их рассмотрением в российских государственных и иностранных арбитражных судах</w:t>
            </w:r>
          </w:p>
          <w:p w14:paraId="5422695B" w14:textId="77777777" w:rsidR="00B220EC" w:rsidRPr="00B220EC" w:rsidRDefault="00B220EC" w:rsidP="00B220EC"/>
        </w:tc>
        <w:tc>
          <w:tcPr>
            <w:tcW w:w="4280" w:type="dxa"/>
          </w:tcPr>
          <w:p w14:paraId="47309F20" w14:textId="77777777" w:rsidR="00B220EC" w:rsidRPr="00B220EC" w:rsidRDefault="00B220EC" w:rsidP="00B220EC">
            <w:pPr>
              <w:pStyle w:val="2"/>
              <w:pBdr>
                <w:bottom w:val="single" w:sz="6" w:space="0" w:color="A2A9B1"/>
              </w:pBdr>
              <w:shd w:val="clear" w:color="auto" w:fill="FFFFFF"/>
              <w:spacing w:before="240" w:beforeAutospacing="0" w:after="60" w:afterAutospacing="0"/>
              <w:rPr>
                <w:rFonts w:ascii="Georgia" w:hAnsi="Georgia"/>
                <w:b w:val="0"/>
                <w:bCs w:val="0"/>
                <w:sz w:val="28"/>
                <w:szCs w:val="28"/>
              </w:rPr>
            </w:pPr>
            <w:r w:rsidRPr="00B220EC">
              <w:rPr>
                <w:rStyle w:val="mw-headline"/>
                <w:rFonts w:ascii="Georgia" w:hAnsi="Georgia"/>
                <w:b w:val="0"/>
                <w:bCs w:val="0"/>
                <w:sz w:val="28"/>
                <w:szCs w:val="28"/>
              </w:rPr>
              <w:t>Недостатки рассмотрения споров в МАК</w:t>
            </w:r>
          </w:p>
          <w:p w14:paraId="2F556B03" w14:textId="77777777" w:rsidR="00B220EC" w:rsidRPr="00B220EC" w:rsidRDefault="00B220EC" w:rsidP="00B220EC"/>
        </w:tc>
      </w:tr>
      <w:tr w:rsidR="00B220EC" w:rsidRPr="00B220EC" w14:paraId="58246074" w14:textId="77777777" w:rsidTr="00B220EC">
        <w:tc>
          <w:tcPr>
            <w:tcW w:w="5065" w:type="dxa"/>
          </w:tcPr>
          <w:p w14:paraId="77267D96" w14:textId="77777777" w:rsidR="00B220EC" w:rsidRPr="00B220EC" w:rsidRDefault="00B220EC" w:rsidP="00B220E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/>
              <w:ind w:left="110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220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Дела в МАК рассматриваются специалистами (выбираемых, что важно, самими сторонами, причем теми специалистами, которые могут являться и не юристами, а, например, </w:t>
            </w:r>
            <w:hyperlink r:id="rId40" w:tooltip="Капитан судна" w:history="1">
              <w:r w:rsidRPr="00B220EC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капитанами</w:t>
              </w:r>
            </w:hyperlink>
            <w:r w:rsidRPr="00B220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 </w:t>
            </w:r>
            <w:hyperlink r:id="rId41" w:tooltip="Оценщик" w:history="1">
              <w:r w:rsidRPr="00B220EC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оценщиками</w:t>
              </w:r>
            </w:hyperlink>
            <w:r w:rsidRPr="00B220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и т.д.), причем рассматриваются очень внимательно и тщательно. Если в государственном арбитражном суде </w:t>
            </w:r>
            <w:hyperlink r:id="rId42" w:tooltip="Судья" w:history="1">
              <w:r w:rsidRPr="00B220EC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судья</w:t>
              </w:r>
            </w:hyperlink>
            <w:r w:rsidRPr="00B220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из-за своей загрузки может быть вынужден уделить рассмотрению дела не более часа – двух, то в МАК арбитры могут рассматривать дело, вникая во все его подробности, хотя бы на протяжении нескольких дней, если этого требует объем дела. В связи с этим неудивительно, что выносимые ими решения могут быть по объему в несколько раз больше по сравнению с решениями государственных арбитражных судов.</w:t>
            </w:r>
          </w:p>
          <w:p w14:paraId="1AACE4E5" w14:textId="77777777" w:rsidR="00B220EC" w:rsidRPr="00B220EC" w:rsidRDefault="00B220EC" w:rsidP="00B220E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/>
              <w:ind w:left="110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220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отличие от государственных арбитражных судов, разбирательства в МАК и решения МАК являются конфиденциальными (если стороны не согласятся с иным).</w:t>
            </w:r>
          </w:p>
          <w:p w14:paraId="75D5F357" w14:textId="77777777" w:rsidR="00B220EC" w:rsidRPr="00B220EC" w:rsidRDefault="00B220EC" w:rsidP="00B220E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/>
              <w:ind w:left="110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220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отличие от государственных арбитражных судов, решения МАК не подлежат обжалованию в </w:t>
            </w:r>
            <w:hyperlink r:id="rId43" w:tooltip="Апелляция" w:history="1">
              <w:r w:rsidRPr="00B220EC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апелляционном</w:t>
              </w:r>
            </w:hyperlink>
            <w:r w:rsidRPr="00B220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и </w:t>
            </w:r>
            <w:hyperlink r:id="rId44" w:tooltip="Кассационное производство" w:history="1">
              <w:r w:rsidRPr="00B220EC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кассационном порядке</w:t>
              </w:r>
            </w:hyperlink>
            <w:r w:rsidRPr="00B220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а также в порядке </w:t>
            </w:r>
            <w:hyperlink r:id="rId45" w:tooltip="Суд надзорной инстанции" w:history="1">
              <w:r w:rsidRPr="00B220EC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надзора</w:t>
              </w:r>
            </w:hyperlink>
            <w:r w:rsidRPr="00B220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Однако любая из сторон спора, не согласная с решением МАК, вправе просить Арбитражный суд города Москвы об отмене такого решения. Впрочем, отменить такое решение МАК не так уж и просто: АПК РФ устанавливает ограниченные условия для такой отмены, исходя из необходимости поддержки третейского разбирательства споров и отмены третейских решений только в особых случаях.</w:t>
            </w:r>
          </w:p>
          <w:p w14:paraId="2BE53BC1" w14:textId="77777777" w:rsidR="00B220EC" w:rsidRPr="00B220EC" w:rsidRDefault="00B220EC" w:rsidP="00B220E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/>
              <w:ind w:left="110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220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Российским субъектам гораздо удобнее обращаться в отечественный третейский суд в Москве, нежели в иностранный суд.</w:t>
            </w:r>
          </w:p>
          <w:p w14:paraId="14322B5D" w14:textId="77777777" w:rsidR="00B220EC" w:rsidRPr="00B220EC" w:rsidRDefault="00B220EC" w:rsidP="00B220E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/>
              <w:ind w:left="110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220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Решения МАК гораздо легче исполнить в иностранных государствах, нежели решения государственных арбитражных судов: на порядок исполнения решения МАК </w:t>
            </w:r>
            <w:r w:rsidRPr="00B220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распространяется широко известная Нью-Йоркская конвенция 1958 г. о признании и приведении в исполнение иностранных арбитражных решений, устанавливающая благоприятные правила для таких решений.</w:t>
            </w:r>
          </w:p>
          <w:p w14:paraId="63B656DD" w14:textId="77777777" w:rsidR="00B220EC" w:rsidRPr="00B220EC" w:rsidRDefault="00B220EC" w:rsidP="00B220E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/>
              <w:ind w:left="110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220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Рассмотрение дел в МАК является гораздо более дешевым и эффективным с точки зрения критерия «сроки / цена / качество», нежели рассмотрение аналогичных споров, например, в </w:t>
            </w:r>
            <w:hyperlink r:id="rId46" w:tooltip="Лондон" w:history="1">
              <w:r w:rsidRPr="00B220EC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Лондоне</w:t>
              </w:r>
            </w:hyperlink>
            <w:r w:rsidRPr="00B220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известном своей дороговизной.</w:t>
            </w:r>
          </w:p>
          <w:p w14:paraId="652F5272" w14:textId="77777777" w:rsidR="00B220EC" w:rsidRPr="00B220EC" w:rsidRDefault="00B220EC" w:rsidP="00B220EC"/>
        </w:tc>
        <w:tc>
          <w:tcPr>
            <w:tcW w:w="4280" w:type="dxa"/>
          </w:tcPr>
          <w:p w14:paraId="637ACA69" w14:textId="77777777" w:rsidR="00B220EC" w:rsidRPr="00B220EC" w:rsidRDefault="00B220EC" w:rsidP="00B220E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/>
              <w:ind w:left="110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220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Для решения незначительных или предельно простых споров, особенно когда обе стороны спора являются российскими, обращение в государственный арбитражный суд может оказаться эффективнее.</w:t>
            </w:r>
          </w:p>
          <w:p w14:paraId="78B406AB" w14:textId="77777777" w:rsidR="00B220EC" w:rsidRPr="00B220EC" w:rsidRDefault="00B220EC" w:rsidP="00B220E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/>
              <w:ind w:left="110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220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Арбитражный сбор при обращении с иском в МАК может быть выше суммы государственной пошлины при обращении в государственный арбитражный суд: иначе и не может быть, учитывая необходимость тщательного рассмотрения дела в МАК.</w:t>
            </w:r>
          </w:p>
          <w:p w14:paraId="2D70B6DF" w14:textId="77777777" w:rsidR="00B220EC" w:rsidRPr="00B220EC" w:rsidRDefault="00B220EC" w:rsidP="00B220EC"/>
        </w:tc>
      </w:tr>
    </w:tbl>
    <w:p w14:paraId="34E6AE32" w14:textId="281AAE8B" w:rsidR="00F2117E" w:rsidRPr="00B220EC" w:rsidRDefault="00B220EC">
      <w:pPr>
        <w:rPr>
          <w:rFonts w:ascii="Georgia" w:hAnsi="Georgia"/>
          <w:b/>
          <w:bCs/>
        </w:rPr>
      </w:pPr>
      <w:r>
        <w:t xml:space="preserve"> </w:t>
      </w:r>
    </w:p>
    <w:p w14:paraId="22A6C4CB" w14:textId="63D2BCD5" w:rsidR="00B220EC" w:rsidRDefault="00B220EC" w:rsidP="00B220EC">
      <w:pPr>
        <w:jc w:val="center"/>
        <w:rPr>
          <w:rFonts w:ascii="Georgia" w:hAnsi="Georgia"/>
          <w:b/>
          <w:bCs/>
        </w:rPr>
      </w:pPr>
      <w:r w:rsidRPr="00B220EC">
        <w:rPr>
          <w:rFonts w:ascii="Georgia" w:hAnsi="Georgia"/>
          <w:b/>
          <w:bCs/>
        </w:rPr>
        <w:t>Роль МАК в экономике России</w:t>
      </w:r>
    </w:p>
    <w:p w14:paraId="3A825CEE" w14:textId="77777777" w:rsidR="00B220EC" w:rsidRPr="00B220EC" w:rsidRDefault="00B220EC" w:rsidP="00B220EC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hyperlink r:id="rId47" w:history="1">
        <w:r w:rsidRPr="00B220EC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Морское судоходство</w:t>
        </w:r>
      </w:hyperlink>
      <w:r w:rsidRPr="00B220E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играет ключевую роль в жизни </w:t>
      </w:r>
      <w:hyperlink r:id="rId48" w:tooltip="Мировая экономика" w:history="1">
        <w:r w:rsidRPr="00B220EC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мировой экономики</w:t>
        </w:r>
      </w:hyperlink>
      <w:r w:rsidRPr="00B220E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 занимая центральное место в системе транспортных перевозок. Регулирование </w:t>
      </w:r>
      <w:hyperlink r:id="rId49" w:tooltip="Торговое мореплавание" w:history="1">
        <w:r w:rsidRPr="00B220EC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торгового мореплавания</w:t>
        </w:r>
      </w:hyperlink>
      <w:r w:rsidRPr="00B220E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является одним из эффективных инструментов внешнеэкономической политики государств, включая Россию. Обеспечение надлежащего разрешения возникающих в нем споров – крайне важный аспект такой политики. Решать такие споры компетентны государственные </w:t>
      </w:r>
      <w:hyperlink r:id="rId50" w:tooltip="Суд" w:history="1">
        <w:r w:rsidRPr="00B220EC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суды</w:t>
        </w:r>
      </w:hyperlink>
      <w:r w:rsidRPr="00B220E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 но еще большую роль при их рассмотрении в мировой практике играют арбитражные (третейские) суды.</w:t>
      </w:r>
    </w:p>
    <w:p w14:paraId="15BFD239" w14:textId="3633EA3B" w:rsidR="00B220EC" w:rsidRPr="00B220EC" w:rsidRDefault="00B220EC" w:rsidP="00B220EC">
      <w:pPr>
        <w:jc w:val="center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B220EC">
        <w:rPr>
          <w:rStyle w:val="mw-headline"/>
          <w:rFonts w:ascii="Georgia" w:hAnsi="Georgia"/>
          <w:b/>
          <w:bCs/>
          <w:color w:val="000000" w:themeColor="text1"/>
        </w:rPr>
        <w:t>Практика МАК</w:t>
      </w:r>
    </w:p>
    <w:p w14:paraId="5CFF7588" w14:textId="77777777" w:rsidR="00B220EC" w:rsidRPr="00B220EC" w:rsidRDefault="00B220EC" w:rsidP="00B220EC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B220EC">
        <w:rPr>
          <w:rFonts w:ascii="Arial" w:hAnsi="Arial" w:cs="Arial"/>
          <w:color w:val="000000" w:themeColor="text1"/>
          <w:sz w:val="21"/>
          <w:szCs w:val="21"/>
        </w:rPr>
        <w:t>За последние 20 лет работы МАК география стран, представленных в делах МАК, была очень обширной. В таких делах участвовали лица из более чем 70 стран. Из стран ближнего зарубежья чаще всего была представлена </w:t>
      </w:r>
      <w:hyperlink r:id="rId51" w:tooltip="Украина" w:history="1">
        <w:r w:rsidRPr="00B220EC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</w:rPr>
          <w:t>Украина</w:t>
        </w:r>
      </w:hyperlink>
      <w:r w:rsidRPr="00B220EC">
        <w:rPr>
          <w:rFonts w:ascii="Arial" w:hAnsi="Arial" w:cs="Arial"/>
          <w:color w:val="000000" w:themeColor="text1"/>
          <w:sz w:val="21"/>
          <w:szCs w:val="21"/>
        </w:rPr>
        <w:t>. Из стран дальнего зарубежья больше всего было рассмотрено споров с участием юридических лиц из </w:t>
      </w:r>
      <w:hyperlink r:id="rId52" w:tooltip="Германия" w:history="1">
        <w:r w:rsidRPr="00B220EC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</w:rPr>
          <w:t>Германии</w:t>
        </w:r>
      </w:hyperlink>
      <w:r w:rsidRPr="00B220EC">
        <w:rPr>
          <w:rFonts w:ascii="Arial" w:hAnsi="Arial" w:cs="Arial"/>
          <w:color w:val="000000" w:themeColor="text1"/>
          <w:sz w:val="21"/>
          <w:szCs w:val="21"/>
        </w:rPr>
        <w:t>, </w:t>
      </w:r>
      <w:hyperlink r:id="rId53" w:tooltip="Республика Кипр" w:history="1">
        <w:r w:rsidRPr="00B220EC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</w:rPr>
          <w:t>Кипра</w:t>
        </w:r>
      </w:hyperlink>
      <w:r w:rsidRPr="00B220EC">
        <w:rPr>
          <w:rFonts w:ascii="Arial" w:hAnsi="Arial" w:cs="Arial"/>
          <w:color w:val="000000" w:themeColor="text1"/>
          <w:sz w:val="21"/>
          <w:szCs w:val="21"/>
        </w:rPr>
        <w:t>, </w:t>
      </w:r>
      <w:hyperlink r:id="rId54" w:tooltip="Греция" w:history="1">
        <w:r w:rsidRPr="00B220EC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</w:rPr>
          <w:t>Греции</w:t>
        </w:r>
      </w:hyperlink>
      <w:r w:rsidRPr="00B220EC">
        <w:rPr>
          <w:rFonts w:ascii="Arial" w:hAnsi="Arial" w:cs="Arial"/>
          <w:color w:val="000000" w:themeColor="text1"/>
          <w:sz w:val="21"/>
          <w:szCs w:val="21"/>
        </w:rPr>
        <w:t>, </w:t>
      </w:r>
      <w:hyperlink r:id="rId55" w:tooltip="Великобритания" w:history="1">
        <w:r w:rsidRPr="00B220EC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</w:rPr>
          <w:t>Великобритании</w:t>
        </w:r>
      </w:hyperlink>
      <w:r w:rsidRPr="00B220EC">
        <w:rPr>
          <w:rFonts w:ascii="Arial" w:hAnsi="Arial" w:cs="Arial"/>
          <w:color w:val="000000" w:themeColor="text1"/>
          <w:sz w:val="21"/>
          <w:szCs w:val="21"/>
        </w:rPr>
        <w:t>, </w:t>
      </w:r>
      <w:hyperlink r:id="rId56" w:tooltip="США" w:history="1">
        <w:r w:rsidRPr="00B220EC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</w:rPr>
          <w:t>США</w:t>
        </w:r>
      </w:hyperlink>
      <w:r w:rsidRPr="00B220EC">
        <w:rPr>
          <w:rFonts w:ascii="Arial" w:hAnsi="Arial" w:cs="Arial"/>
          <w:color w:val="000000" w:themeColor="text1"/>
          <w:sz w:val="21"/>
          <w:szCs w:val="21"/>
        </w:rPr>
        <w:t>. Чаще сторонами в спорах являлись лица из стран именно дальнего зарубежья.</w:t>
      </w:r>
    </w:p>
    <w:p w14:paraId="4F4CC264" w14:textId="77777777" w:rsidR="00B220EC" w:rsidRPr="00B220EC" w:rsidRDefault="00B220EC" w:rsidP="00B220EC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B220EC">
        <w:rPr>
          <w:rFonts w:ascii="Arial" w:hAnsi="Arial" w:cs="Arial"/>
          <w:color w:val="000000" w:themeColor="text1"/>
          <w:sz w:val="21"/>
          <w:szCs w:val="21"/>
        </w:rPr>
        <w:t>В МАК поступают самые разнообразные споры, в каждом из которых возникают свои очень непростые юридические проблемы. За годы работы МАК были накоплены и сформированы существенные опыт и практика в области урегулирования споров компаний, занимающихся морским бизнесом: только за последние 20 лет МАК было рассмотрено около 4 500 дел с требованиями на сумму свыше 200 миллионов </w:t>
      </w:r>
      <w:hyperlink r:id="rId57" w:tooltip="Доллар США" w:history="1">
        <w:r w:rsidRPr="00B220EC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</w:rPr>
          <w:t>долларов США</w:t>
        </w:r>
      </w:hyperlink>
      <w:r w:rsidRPr="00B220EC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4ECA43F4" w14:textId="77777777" w:rsidR="00B220EC" w:rsidRPr="00B220EC" w:rsidRDefault="00B220EC" w:rsidP="00B220EC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B220EC">
        <w:rPr>
          <w:rFonts w:ascii="Arial" w:hAnsi="Arial" w:cs="Arial"/>
          <w:color w:val="000000" w:themeColor="text1"/>
          <w:sz w:val="21"/>
          <w:szCs w:val="21"/>
        </w:rPr>
        <w:t>В числе интересных дел, рассмотренных МАК в последние годы, можно назвать споры с участием структур </w:t>
      </w:r>
      <w:hyperlink r:id="rId58" w:tooltip="Волготанкер" w:history="1">
        <w:r w:rsidRPr="00B220EC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</w:rPr>
          <w:t>ОАО «Волготанкер»</w:t>
        </w:r>
      </w:hyperlink>
      <w:r w:rsidRPr="00B220EC">
        <w:rPr>
          <w:rFonts w:ascii="Arial" w:hAnsi="Arial" w:cs="Arial"/>
          <w:color w:val="000000" w:themeColor="text1"/>
          <w:sz w:val="21"/>
          <w:szCs w:val="21"/>
        </w:rPr>
        <w:t> (дела об исполнении решений МАК затем рассматривались в </w:t>
      </w:r>
      <w:hyperlink r:id="rId59" w:tooltip="Дания" w:history="1">
        <w:r w:rsidRPr="00B220EC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</w:rPr>
          <w:t>Дании</w:t>
        </w:r>
      </w:hyperlink>
      <w:r w:rsidRPr="00B220EC">
        <w:rPr>
          <w:rFonts w:ascii="Arial" w:hAnsi="Arial" w:cs="Arial"/>
          <w:color w:val="000000" w:themeColor="text1"/>
          <w:sz w:val="21"/>
          <w:szCs w:val="21"/>
        </w:rPr>
        <w:t>), или же дело о </w:t>
      </w:r>
      <w:hyperlink r:id="rId60" w:tooltip="Страховое возмещение" w:history="1">
        <w:r w:rsidRPr="00B220EC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</w:rPr>
          <w:t>страховом возмещении</w:t>
        </w:r>
      </w:hyperlink>
      <w:r w:rsidRPr="00B220EC">
        <w:rPr>
          <w:rFonts w:ascii="Arial" w:hAnsi="Arial" w:cs="Arial"/>
          <w:color w:val="000000" w:themeColor="text1"/>
          <w:sz w:val="21"/>
          <w:szCs w:val="21"/>
        </w:rPr>
        <w:t> с участием иностранных компаний «</w:t>
      </w:r>
      <w:proofErr w:type="spellStart"/>
      <w:r w:rsidRPr="00B220EC">
        <w:rPr>
          <w:rFonts w:ascii="Arial" w:hAnsi="Arial" w:cs="Arial"/>
          <w:color w:val="000000" w:themeColor="text1"/>
          <w:sz w:val="21"/>
          <w:szCs w:val="21"/>
        </w:rPr>
        <w:t>Эссар</w:t>
      </w:r>
      <w:proofErr w:type="spellEnd"/>
      <w:r w:rsidRPr="00B220E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B220EC">
        <w:rPr>
          <w:rFonts w:ascii="Arial" w:hAnsi="Arial" w:cs="Arial"/>
          <w:color w:val="000000" w:themeColor="text1"/>
          <w:sz w:val="21"/>
          <w:szCs w:val="21"/>
        </w:rPr>
        <w:t>Стил</w:t>
      </w:r>
      <w:proofErr w:type="spellEnd"/>
      <w:r w:rsidRPr="00B220EC">
        <w:rPr>
          <w:rFonts w:ascii="Arial" w:hAnsi="Arial" w:cs="Arial"/>
          <w:color w:val="000000" w:themeColor="text1"/>
          <w:sz w:val="21"/>
          <w:szCs w:val="21"/>
        </w:rPr>
        <w:t xml:space="preserve"> Лимитед» и «Азия </w:t>
      </w:r>
      <w:proofErr w:type="spellStart"/>
      <w:r w:rsidRPr="00B220EC">
        <w:rPr>
          <w:rFonts w:ascii="Arial" w:hAnsi="Arial" w:cs="Arial"/>
          <w:color w:val="000000" w:themeColor="text1"/>
          <w:sz w:val="21"/>
          <w:szCs w:val="21"/>
        </w:rPr>
        <w:t>Моторворкс</w:t>
      </w:r>
      <w:proofErr w:type="spellEnd"/>
      <w:r w:rsidRPr="00B220EC">
        <w:rPr>
          <w:rFonts w:ascii="Arial" w:hAnsi="Arial" w:cs="Arial"/>
          <w:color w:val="000000" w:themeColor="text1"/>
          <w:sz w:val="21"/>
          <w:szCs w:val="21"/>
        </w:rPr>
        <w:t xml:space="preserve"> Лимитед», которые в ходе процедур отмены решений МАК дошли до обращения в </w:t>
      </w:r>
      <w:hyperlink r:id="rId61" w:tooltip="Конституционный Суд РФ" w:history="1">
        <w:r w:rsidRPr="00B220EC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</w:rPr>
          <w:t>Конституционный Суд РФ</w:t>
        </w:r>
      </w:hyperlink>
      <w:r w:rsidRPr="00B220EC">
        <w:rPr>
          <w:rFonts w:ascii="Arial" w:hAnsi="Arial" w:cs="Arial"/>
          <w:color w:val="000000" w:themeColor="text1"/>
          <w:sz w:val="21"/>
          <w:szCs w:val="21"/>
        </w:rPr>
        <w:t> (однако решения МАК сохранили силу).</w:t>
      </w:r>
    </w:p>
    <w:p w14:paraId="193EB4AF" w14:textId="77777777" w:rsidR="00B220EC" w:rsidRPr="00B220EC" w:rsidRDefault="00B220EC" w:rsidP="00B220EC">
      <w:pPr>
        <w:rPr>
          <w:rFonts w:ascii="Georgia" w:hAnsi="Georgia"/>
          <w:b/>
          <w:bCs/>
        </w:rPr>
      </w:pPr>
    </w:p>
    <w:sectPr w:rsidR="00B220EC" w:rsidRPr="00B2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20833"/>
    <w:multiLevelType w:val="multilevel"/>
    <w:tmpl w:val="8CF29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1C6172"/>
    <w:multiLevelType w:val="multilevel"/>
    <w:tmpl w:val="35E4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748E6"/>
    <w:multiLevelType w:val="multilevel"/>
    <w:tmpl w:val="B200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16A94"/>
    <w:multiLevelType w:val="multilevel"/>
    <w:tmpl w:val="10F8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B6ECD"/>
    <w:multiLevelType w:val="multilevel"/>
    <w:tmpl w:val="005A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80"/>
    <w:rsid w:val="00B220EC"/>
    <w:rsid w:val="00B51D80"/>
    <w:rsid w:val="00F2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CC0E"/>
  <w15:chartTrackingRefBased/>
  <w15:docId w15:val="{40E22CEE-3414-437A-A95B-2159DC49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20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20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20EC"/>
    <w:rPr>
      <w:color w:val="0000FF"/>
      <w:u w:val="single"/>
    </w:rPr>
  </w:style>
  <w:style w:type="character" w:customStyle="1" w:styleId="mw-headline">
    <w:name w:val="mw-headline"/>
    <w:basedOn w:val="a0"/>
    <w:rsid w:val="00B220EC"/>
  </w:style>
  <w:style w:type="table" w:styleId="a5">
    <w:name w:val="Table Grid"/>
    <w:basedOn w:val="a1"/>
    <w:uiPriority w:val="39"/>
    <w:rsid w:val="00B2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8%D0%BD%D0%B3%D0%BE%D1%81%D1%81%D1%82%D1%80%D0%B0%D1%85" TargetMode="External"/><Relationship Id="rId18" Type="http://schemas.openxmlformats.org/officeDocument/2006/relationships/hyperlink" Target="https://ru.wikipedia.org/wiki/%D0%A2%D0%B5%D0%BB%D0%B5%D0%B3%D1%80%D0%B0%D1%84" TargetMode="External"/><Relationship Id="rId26" Type="http://schemas.openxmlformats.org/officeDocument/2006/relationships/hyperlink" Target="https://ru.wikipedia.org/wiki/%D0%97%D0%B0%D0%BB%D0%BE%D0%B3_(%D0%B3%D1%80%D0%B0%D0%B6%D0%B4%D0%B0%D0%BD%D1%81%D0%BA%D0%BE%D0%B5_%D0%BF%D1%80%D0%B0%D0%B2%D0%BE)" TargetMode="External"/><Relationship Id="rId39" Type="http://schemas.openxmlformats.org/officeDocument/2006/relationships/hyperlink" Target="https://ru.wikipedia.org/wiki/%D0%9E%D1%82%D0%B2%D0%B5%D1%82%D1%87%D0%B8%D0%BA" TargetMode="External"/><Relationship Id="rId21" Type="http://schemas.openxmlformats.org/officeDocument/2006/relationships/hyperlink" Target="https://ru.wikipedia.org/wiki/%D0%93%D1%80%D0%B0%D0%B6%D0%B4%D0%B0%D0%BD%D1%81%D0%BA%D0%BE-%D0%BF%D1%80%D0%B0%D0%B2%D0%BE%D0%B2%D0%BE%D0%B9_%D0%B4%D0%BE%D0%B3%D0%BE%D0%B2%D0%BE%D1%80" TargetMode="External"/><Relationship Id="rId34" Type="http://schemas.openxmlformats.org/officeDocument/2006/relationships/hyperlink" Target="http://mac.tpprf.ru/ru/mac-arb.php" TargetMode="External"/><Relationship Id="rId42" Type="http://schemas.openxmlformats.org/officeDocument/2006/relationships/hyperlink" Target="https://ru.wikipedia.org/wiki/%D0%A1%D1%83%D0%B4%D1%8C%D1%8F" TargetMode="External"/><Relationship Id="rId47" Type="http://schemas.openxmlformats.org/officeDocument/2006/relationships/hyperlink" Target="https://ru.wikipedia.org/wiki/%D0%9C%D0%BE%D1%80%D1%81%D0%BA%D0%BE%D0%B9_%D1%82%D1%80%D0%B0%D0%BD%D1%81%D0%BF%D0%BE%D1%80%D1%82" TargetMode="External"/><Relationship Id="rId50" Type="http://schemas.openxmlformats.org/officeDocument/2006/relationships/hyperlink" Target="https://ru.wikipedia.org/wiki/%D0%A1%D1%83%D0%B4" TargetMode="External"/><Relationship Id="rId55" Type="http://schemas.openxmlformats.org/officeDocument/2006/relationships/hyperlink" Target="https://ru.wikipedia.org/wiki/%D0%92%D0%B5%D0%BB%D0%B8%D0%BA%D0%BE%D0%B1%D1%80%D0%B8%D1%82%D0%B0%D0%BD%D0%B8%D1%8F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ru.wikipedia.org/wiki/%D0%94%D0%BE%D0%B3%D0%BE%D0%B2%D0%BE%D1%80_%D0%BF%D0%B5%D1%80%D0%B5%D0%B2%D0%BE%D0%B7%D0%BA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E%D0%BC%D0%B8%D1%81%D1%81%D0%B8%D1%8F_%D0%9E%D0%9E%D0%9D_%D0%BF%D0%BE_%D0%BF%D1%80%D0%B0%D0%B2%D1%83_%D0%BC%D0%B5%D0%B6%D0%B4%D1%83%D0%BD%D0%B0%D1%80%D0%BE%D0%B4%D0%BD%D0%BE%D0%B9_%D1%82%D0%BE%D1%80%D0%B3%D0%BE%D0%B2%D0%BB%D0%B8" TargetMode="External"/><Relationship Id="rId20" Type="http://schemas.openxmlformats.org/officeDocument/2006/relationships/hyperlink" Target="https://ru.wikipedia.org/wiki/%D0%9C%D0%BE%D1%80%D1%81%D0%BA%D0%B0%D1%8F_%D0%B0%D1%80%D0%B1%D0%B8%D1%82%D1%80%D0%B0%D0%B6%D0%BD%D0%B0%D1%8F_%D0%BA%D0%BE%D0%BC%D0%B8%D1%81%D1%81%D0%B8%D1%8F_%D0%BF%D1%80%D0%B8_%D0%A2%D0%BE%D1%80%D0%B3%D0%BE%D0%B2%D0%BE-%D0%BF%D1%80%D0%BE%D0%BC%D1%8B%D1%88%D0%BB%D0%B5%D0%BD%D0%BD%D0%BE%D0%B9_%D0%BF%D0%B0%D0%BB%D0%B0%D1%82%D0%B5_%D0%A0%D0%BE%D1%81%D1%81%D0%B8%D0%B9%D1%81%D0%BA%D0%BE%D0%B9_%D0%A4%D0%B5%D0%B4%D0%B5%D1%80%D0%B0%D1%86%D0%B8%D0%B8" TargetMode="External"/><Relationship Id="rId29" Type="http://schemas.openxmlformats.org/officeDocument/2006/relationships/hyperlink" Target="https://ru.wikipedia.org/wiki/%D0%94%D0%BE%D0%B1%D1%8B%D1%87%D0%B0_%D0%BF%D0%BE%D0%BB%D0%B5%D0%B7%D0%BD%D1%8B%D1%85_%D0%B8%D1%81%D0%BA%D0%BE%D0%BF%D0%B0%D0%B5%D0%BC%D1%8B%D1%85" TargetMode="External"/><Relationship Id="rId41" Type="http://schemas.openxmlformats.org/officeDocument/2006/relationships/hyperlink" Target="https://ru.wikipedia.org/wiki/%D0%9E%D1%86%D0%B5%D0%BD%D1%89%D0%B8%D0%BA" TargetMode="External"/><Relationship Id="rId54" Type="http://schemas.openxmlformats.org/officeDocument/2006/relationships/hyperlink" Target="https://ru.wikipedia.org/wiki/%D0%93%D1%80%D0%B5%D1%86%D0%B8%D1%8F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1%83%D0%B4%D0%BD%D0%BE" TargetMode="External"/><Relationship Id="rId11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4" Type="http://schemas.openxmlformats.org/officeDocument/2006/relationships/hyperlink" Target="https://ru.wikipedia.org/wiki/%D0%9C%D0%BE%D1%80%D1%81%D0%BA%D0%BE%D0%B5_%D1%81%D1%82%D1%80%D0%B0%D1%85%D0%BE%D0%B2%D0%B0%D0%BD%D0%B8%D0%B5" TargetMode="External"/><Relationship Id="rId32" Type="http://schemas.openxmlformats.org/officeDocument/2006/relationships/hyperlink" Target="https://ru.wikipedia.org/wiki/%D0%9C%D0%BE%D1%80%D1%81%D0%BA%D0%B0%D1%8F_%D0%B0%D1%80%D0%B1%D0%B8%D1%82%D1%80%D0%B0%D0%B6%D0%BD%D0%B0%D1%8F_%D0%BA%D0%BE%D0%BC%D0%B8%D1%81%D1%81%D0%B8%D1%8F_%D0%BF%D1%80%D0%B8_%D0%A2%D0%BE%D1%80%D0%B3%D0%BE%D0%B2%D0%BE-%D0%BF%D1%80%D0%BE%D0%BC%D1%8B%D1%88%D0%BB%D0%B5%D0%BD%D0%BD%D0%BE%D0%B9_%D0%BF%D0%B0%D0%BB%D0%B0%D1%82%D0%B5_%D0%A0%D0%BE%D1%81%D1%81%D0%B8%D0%B9%D1%81%D0%BA%D0%BE%D0%B9_%D0%A4%D0%B5%D0%B4%D0%B5%D1%80%D0%B0%D1%86%D0%B8%D0%B8" TargetMode="External"/><Relationship Id="rId37" Type="http://schemas.openxmlformats.org/officeDocument/2006/relationships/hyperlink" Target="https://ru.wikipedia.org/wiki/%D0%98%D1%81%D0%BA%D0%BE%D0%B2%D0%BE%D0%B5_%D0%B7%D0%B0%D1%8F%D0%B2%D0%BB%D0%B5%D0%BD%D0%B8%D0%B5" TargetMode="External"/><Relationship Id="rId40" Type="http://schemas.openxmlformats.org/officeDocument/2006/relationships/hyperlink" Target="https://ru.wikipedia.org/wiki/%D0%9A%D0%B0%D0%BF%D0%B8%D1%82%D0%B0%D0%BD_%D1%81%D1%83%D0%B4%D0%BD%D0%B0" TargetMode="External"/><Relationship Id="rId45" Type="http://schemas.openxmlformats.org/officeDocument/2006/relationships/hyperlink" Target="https://ru.wikipedia.org/wiki/%D0%A1%D1%83%D0%B4_%D0%BD%D0%B0%D0%B4%D0%B7%D0%BE%D1%80%D0%BD%D0%BE%D0%B9_%D0%B8%D0%BD%D1%81%D1%82%D0%B0%D0%BD%D1%86%D0%B8%D0%B8" TargetMode="External"/><Relationship Id="rId53" Type="http://schemas.openxmlformats.org/officeDocument/2006/relationships/hyperlink" Target="https://ru.wikipedia.org/wiki/%D0%A0%D0%B5%D1%81%D0%BF%D1%83%D0%B1%D0%BB%D0%B8%D0%BA%D0%B0_%D0%9A%D0%B8%D0%BF%D1%80" TargetMode="External"/><Relationship Id="rId58" Type="http://schemas.openxmlformats.org/officeDocument/2006/relationships/hyperlink" Target="https://ru.wikipedia.org/wiki/%D0%92%D0%BE%D0%BB%D0%B3%D0%BE%D1%82%D0%B0%D0%BD%D0%BA%D0%B5%D1%80" TargetMode="External"/><Relationship Id="rId5" Type="http://schemas.openxmlformats.org/officeDocument/2006/relationships/hyperlink" Target="https://ru.wikipedia.org/wiki/%D0%A2%D1%80%D0%B5%D1%82%D0%B5%D0%B9%D1%81%D0%BA%D0%B8%D0%B9_%D1%81%D1%83%D0%B4" TargetMode="External"/><Relationship Id="rId15" Type="http://schemas.openxmlformats.org/officeDocument/2006/relationships/hyperlink" Target="https://ru.wikipedia.org/wiki/%D0%A2%D1%80%D0%B5%D1%82%D0%B5%D0%B9%D1%81%D0%BA%D0%B8%D0%B9_%D1%81%D1%83%D0%B4" TargetMode="External"/><Relationship Id="rId23" Type="http://schemas.openxmlformats.org/officeDocument/2006/relationships/hyperlink" Target="https://ru.wikipedia.org/wiki/%D0%A1%D1%83%D0%B1%D1%8A%D0%B5%D0%BA%D1%82_%D0%BF%D1%80%D0%B0%D0%B2%D0%B0" TargetMode="External"/><Relationship Id="rId28" Type="http://schemas.openxmlformats.org/officeDocument/2006/relationships/hyperlink" Target="https://ru.wikipedia.org/wiki/%D0%9D%D0%B0%D1%83%D1%87%D0%BD%D0%BE%D0%B5_%D0%B8%D1%81%D1%81%D0%BB%D0%B5%D0%B4%D0%BE%D0%B2%D0%B0%D0%BD%D0%B8%D0%B5" TargetMode="External"/><Relationship Id="rId36" Type="http://schemas.openxmlformats.org/officeDocument/2006/relationships/hyperlink" Target="https://ru.wikipedia.org/wiki/%D0%9A%D0%B0%D0%BF%D0%B8%D1%82%D0%B0%D0%BD_%D1%81%D1%83%D0%B4%D0%BD%D0%B0" TargetMode="External"/><Relationship Id="rId49" Type="http://schemas.openxmlformats.org/officeDocument/2006/relationships/hyperlink" Target="https://ru.wikipedia.org/wiki/%D0%A2%D0%BE%D1%80%D0%B3%D0%BE%D0%B2%D0%BE%D0%B5_%D0%BC%D0%BE%D1%80%D0%B5%D0%BF%D0%BB%D0%B0%D0%B2%D0%B0%D0%BD%D0%B8%D0%B5" TargetMode="External"/><Relationship Id="rId57" Type="http://schemas.openxmlformats.org/officeDocument/2006/relationships/hyperlink" Target="https://ru.wikipedia.org/wiki/%D0%94%D0%BE%D0%BB%D0%BB%D0%B0%D1%80_%D0%A1%D0%A8%D0%90" TargetMode="External"/><Relationship Id="rId61" Type="http://schemas.openxmlformats.org/officeDocument/2006/relationships/hyperlink" Target="https://ru.wikipedia.org/wiki/%D0%9A%D0%BE%D0%BD%D1%81%D1%82%D0%B8%D1%82%D1%83%D1%86%D0%B8%D0%BE%D0%BD%D0%BD%D1%8B%D0%B9_%D0%A1%D1%83%D0%B4_%D0%A0%D0%A4" TargetMode="External"/><Relationship Id="rId10" Type="http://schemas.openxmlformats.org/officeDocument/2006/relationships/hyperlink" Target="https://ru.wikipedia.org/wiki/%D0%A2%D0%BE%D1%80%D0%B3%D0%BE%D0%B2%D0%BE%D0%B5_%D0%BC%D0%BE%D1%80%D0%B5%D0%BF%D0%BB%D0%B0%D0%B2%D0%B0%D0%BD%D0%B8%D0%B5" TargetMode="External"/><Relationship Id="rId19" Type="http://schemas.openxmlformats.org/officeDocument/2006/relationships/hyperlink" Target="https://ru.wikipedia.org/wiki/%D0%98%D1%81%D0%BA%D0%BE%D0%B2%D0%BE%D0%B5_%D0%B7%D0%B0%D1%8F%D0%B2%D0%BB%D0%B5%D0%BD%D0%B8%D0%B5" TargetMode="External"/><Relationship Id="rId31" Type="http://schemas.openxmlformats.org/officeDocument/2006/relationships/hyperlink" Target="https://ru.wikipedia.org/wiki/%D0%A0%D1%8B%D0%B1%D0%BE%D0%BB%D0%BE%D0%B2%D0%BD%D0%B0%D1%8F_%D1%81%D0%B5%D1%82%D1%8C" TargetMode="External"/><Relationship Id="rId44" Type="http://schemas.openxmlformats.org/officeDocument/2006/relationships/hyperlink" Target="https://ru.wikipedia.org/wiki/%D0%9A%D0%B0%D1%81%D1%81%D0%B0%D1%86%D0%B8%D0%BE%D0%BD%D0%BD%D0%BE%D0%B5_%D0%BF%D1%80%D0%BE%D0%B8%D0%B7%D0%B2%D0%BE%D0%B4%D1%81%D1%82%D0%B2%D0%BE" TargetMode="External"/><Relationship Id="rId52" Type="http://schemas.openxmlformats.org/officeDocument/2006/relationships/hyperlink" Target="https://ru.wikipedia.org/wiki/%D0%93%D0%B5%D1%80%D0%BC%D0%B0%D0%BD%D0%B8%D1%8F" TargetMode="External"/><Relationship Id="rId60" Type="http://schemas.openxmlformats.org/officeDocument/2006/relationships/hyperlink" Target="https://ru.wikipedia.org/wiki/%D0%A1%D1%82%D1%80%D0%B0%D1%85%D0%BE%D0%B2%D0%BE%D0%B5_%D0%B2%D0%BE%D0%B7%D0%BC%D0%B5%D1%89%D0%B5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E%D1%80%D1%81%D0%BA%D0%BE%D0%B5_%D1%81%D1%82%D1%80%D0%B0%D1%85%D0%BE%D0%B2%D0%B0%D0%BD%D0%B8%D0%B5" TargetMode="External"/><Relationship Id="rId14" Type="http://schemas.openxmlformats.org/officeDocument/2006/relationships/hyperlink" Target="https://ru.wikipedia.org/wiki/%D0%90%D1%80%D0%B1%D0%B8%D1%82%D1%80%D0%B0%D0%B6%D0%BD%D1%8B%D0%B9_%D1%81%D1%83%D0%B4" TargetMode="External"/><Relationship Id="rId22" Type="http://schemas.openxmlformats.org/officeDocument/2006/relationships/hyperlink" Target="https://ru.wikipedia.org/w/index.php?title=%D0%93%D1%80%D0%B0%D0%B6%D0%B4%D0%B0%D0%BD%D1%81%D0%BA%D0%BE%D0%B5_%D0%BF%D1%80%D0%B0%D0%B2%D0%BE%D0%BE%D1%82%D0%BD%D0%BE%D1%88%D0%B5%D0%BD%D0%B8%D0%B5&amp;action=edit&amp;redlink=1" TargetMode="External"/><Relationship Id="rId27" Type="http://schemas.openxmlformats.org/officeDocument/2006/relationships/hyperlink" Target="https://ru.wikipedia.org/wiki/%D0%9B%D0%BE%D1%86%D0%BC%D0%B0%D0%BD%D1%81%D0%BA%D0%BE%D0%B5_%D0%BF%D0%BB%D0%B0%D0%B2%D0%B0%D0%BD%D0%B8%D0%B5" TargetMode="External"/><Relationship Id="rId30" Type="http://schemas.openxmlformats.org/officeDocument/2006/relationships/hyperlink" Target="https://ru.wikipedia.org/wiki/%D0%9F%D0%BE%D1%80%D1%82" TargetMode="External"/><Relationship Id="rId35" Type="http://schemas.openxmlformats.org/officeDocument/2006/relationships/hyperlink" Target="https://ru.wikipedia.org/wiki/%D0%90%D1%80%D0%B1%D0%B8%D1%82%D1%80" TargetMode="External"/><Relationship Id="rId43" Type="http://schemas.openxmlformats.org/officeDocument/2006/relationships/hyperlink" Target="https://ru.wikipedia.org/wiki/%D0%90%D0%BF%D0%B5%D0%BB%D0%BB%D1%8F%D1%86%D0%B8%D1%8F" TargetMode="External"/><Relationship Id="rId48" Type="http://schemas.openxmlformats.org/officeDocument/2006/relationships/hyperlink" Target="https://ru.wikipedia.org/wiki/%D0%9C%D0%B8%D1%80%D0%BE%D0%B2%D0%B0%D1%8F_%D1%8D%D0%BA%D0%BE%D0%BD%D0%BE%D0%BC%D0%B8%D0%BA%D0%B0" TargetMode="External"/><Relationship Id="rId56" Type="http://schemas.openxmlformats.org/officeDocument/2006/relationships/hyperlink" Target="https://ru.wikipedia.org/wiki/%D0%A1%D0%A8%D0%90" TargetMode="External"/><Relationship Id="rId8" Type="http://schemas.openxmlformats.org/officeDocument/2006/relationships/hyperlink" Target="https://ru.wikipedia.org/wiki/%D0%A7%D0%B0%D1%80%D1%82%D0%B5%D1%80_(%D0%BC%D0%BE%D1%80%D1%81%D0%BA%D0%BE%D0%B5_%D0%BF%D1%80%D0%B0%D0%B2%D0%BE)" TargetMode="External"/><Relationship Id="rId51" Type="http://schemas.openxmlformats.org/officeDocument/2006/relationships/hyperlink" Target="https://ru.wikipedia.org/wiki/%D0%A3%D0%BA%D1%80%D0%B0%D0%B8%D0%BD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1%D0%BE%D0%B2%D1%84%D1%80%D0%B0%D1%85%D1%82-%D0%A1%D0%BE%D0%B2%D0%BC%D0%BE%D1%80%D1%82%D1%80%D0%B0%D0%BD%D1%81" TargetMode="External"/><Relationship Id="rId17" Type="http://schemas.openxmlformats.org/officeDocument/2006/relationships/hyperlink" Target="https://ru.wikipedia.org/wiki/%D0%A2%D0%B5%D0%BB%D0%B5%D1%82%D0%B0%D0%B9%D0%BF" TargetMode="External"/><Relationship Id="rId25" Type="http://schemas.openxmlformats.org/officeDocument/2006/relationships/hyperlink" Target="https://ru.wikipedia.org/wiki/%D0%94%D0%BE%D0%B3%D0%BE%D0%B2%D0%BE%D1%80_%D0%BA%D1%83%D0%BF%D0%BB%D0%B8-%D0%BF%D1%80%D0%BE%D0%B4%D0%B0%D0%B6%D0%B8" TargetMode="External"/><Relationship Id="rId33" Type="http://schemas.openxmlformats.org/officeDocument/2006/relationships/hyperlink" Target="https://ru.wikipedia.org/wiki/%D0%9C%D0%BE%D1%80%D1%81%D0%BA%D0%B0%D1%8F_%D0%B0%D1%80%D0%B1%D0%B8%D1%82%D1%80%D0%B0%D0%B6%D0%BD%D0%B0%D1%8F_%D0%BA%D0%BE%D0%BC%D0%B8%D1%81%D1%81%D0%B8%D1%8F_%D0%BF%D1%80%D0%B8_%D0%A2%D0%BE%D1%80%D0%B3%D0%BE%D0%B2%D0%BE-%D0%BF%D1%80%D0%BE%D0%BC%D1%8B%D1%88%D0%BB%D0%B5%D0%BD%D0%BD%D0%BE%D0%B9_%D0%BF%D0%B0%D0%BB%D0%B0%D1%82%D0%B5_%D0%A0%D0%BE%D1%81%D1%81%D0%B8%D0%B9%D1%81%D0%BA%D0%BE%D0%B9_%D0%A4%D0%B5%D0%B4%D0%B5%D1%80%D0%B0%D1%86%D0%B8%D0%B8" TargetMode="External"/><Relationship Id="rId38" Type="http://schemas.openxmlformats.org/officeDocument/2006/relationships/hyperlink" Target="https://ru.wikipedia.org/wiki/%D0%98%D1%81%D1%82%D0%B5%D1%86" TargetMode="External"/><Relationship Id="rId46" Type="http://schemas.openxmlformats.org/officeDocument/2006/relationships/hyperlink" Target="https://ru.wikipedia.org/wiki/%D0%9B%D0%BE%D0%BD%D0%B4%D0%BE%D0%BD" TargetMode="External"/><Relationship Id="rId59" Type="http://schemas.openxmlformats.org/officeDocument/2006/relationships/hyperlink" Target="https://ru.wikipedia.org/wiki/%D0%94%D0%B0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3194</Words>
  <Characters>18211</Characters>
  <Application>Microsoft Office Word</Application>
  <DocSecurity>0</DocSecurity>
  <Lines>151</Lines>
  <Paragraphs>42</Paragraphs>
  <ScaleCrop>false</ScaleCrop>
  <Company/>
  <LinksUpToDate>false</LinksUpToDate>
  <CharactersWithSpaces>21363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Андон</dc:creator>
  <cp:keywords/>
  <dc:description/>
  <cp:lastModifiedBy>Станислав Андон</cp:lastModifiedBy>
  <cp:revision>2</cp:revision>
  <dcterms:created xsi:type="dcterms:W3CDTF">2022-04-15T07:25:00Z</dcterms:created>
  <dcterms:modified xsi:type="dcterms:W3CDTF">2022-04-15T07:25:00Z</dcterms:modified>
</cp:coreProperties>
</file>